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B052B" w14:textId="0F95E3D7" w:rsidR="007E2292" w:rsidRDefault="007E2292" w:rsidP="00AA441D">
      <w:pPr>
        <w:jc w:val="center"/>
        <w:rPr>
          <w:b/>
          <w:bCs/>
          <w:sz w:val="32"/>
          <w:szCs w:val="32"/>
          <w:lang w:val="en-US"/>
        </w:rPr>
      </w:pPr>
      <w:r w:rsidRPr="007E2292">
        <w:rPr>
          <w:b/>
          <w:bCs/>
          <w:sz w:val="32"/>
          <w:szCs w:val="32"/>
          <w:lang w:val="en-US"/>
        </w:rPr>
        <w:t>EVENT DESCRIPTION SHEET</w:t>
      </w:r>
    </w:p>
    <w:p w14:paraId="29BF8430" w14:textId="77777777" w:rsidR="00F37C3A" w:rsidRPr="00EE309D" w:rsidRDefault="00F37C3A" w:rsidP="00EE309D">
      <w:pPr>
        <w:jc w:val="center"/>
        <w:rPr>
          <w:b/>
          <w:bCs/>
          <w:sz w:val="20"/>
          <w:szCs w:val="20"/>
          <w:lang w:val="en-US"/>
        </w:rPr>
      </w:pPr>
    </w:p>
    <w:tbl>
      <w:tblPr>
        <w:tblStyle w:val="Grigliatabella"/>
        <w:tblW w:w="0" w:type="auto"/>
        <w:tblLook w:val="04A0" w:firstRow="1" w:lastRow="0" w:firstColumn="1" w:lastColumn="0" w:noHBand="0" w:noVBand="1"/>
      </w:tblPr>
      <w:tblGrid>
        <w:gridCol w:w="2972"/>
        <w:gridCol w:w="6656"/>
      </w:tblGrid>
      <w:tr w:rsidR="007E2292" w14:paraId="6E260F25" w14:textId="77777777" w:rsidTr="00020E4B">
        <w:tc>
          <w:tcPr>
            <w:tcW w:w="9628" w:type="dxa"/>
            <w:gridSpan w:val="2"/>
            <w:shd w:val="clear" w:color="auto" w:fill="DBDBDB" w:themeFill="accent3" w:themeFillTint="66"/>
          </w:tcPr>
          <w:p w14:paraId="4F7F9FE6" w14:textId="55AA8B75" w:rsidR="007E2292" w:rsidRPr="00782585" w:rsidRDefault="00A86102" w:rsidP="00AA441D">
            <w:pPr>
              <w:jc w:val="center"/>
              <w:rPr>
                <w:rFonts w:ascii="Arial" w:hAnsi="Arial" w:cs="Arial"/>
                <w:b/>
                <w:bCs/>
                <w:i/>
                <w:iCs/>
                <w:sz w:val="28"/>
                <w:szCs w:val="28"/>
                <w:lang w:val="en-US"/>
              </w:rPr>
            </w:pPr>
            <w:proofErr w:type="spellStart"/>
            <w:r w:rsidRPr="00782585">
              <w:rPr>
                <w:rFonts w:ascii="Arial" w:hAnsi="Arial" w:cs="Arial"/>
                <w:b/>
                <w:bCs/>
                <w:i/>
                <w:iCs/>
                <w:color w:val="000000"/>
                <w:sz w:val="28"/>
                <w:szCs w:val="28"/>
                <w:lang w:val="en-US"/>
              </w:rPr>
              <w:t>EchoGreen</w:t>
            </w:r>
            <w:proofErr w:type="spellEnd"/>
            <w:r w:rsidRPr="00782585">
              <w:rPr>
                <w:rFonts w:ascii="Arial" w:hAnsi="Arial" w:cs="Arial"/>
                <w:b/>
                <w:bCs/>
                <w:i/>
                <w:iCs/>
                <w:sz w:val="28"/>
                <w:szCs w:val="28"/>
                <w:lang w:val="en-US"/>
              </w:rPr>
              <w:t xml:space="preserve"> </w:t>
            </w:r>
            <w:r w:rsidR="007E2292" w:rsidRPr="00782585">
              <w:rPr>
                <w:rFonts w:ascii="Arial" w:hAnsi="Arial" w:cs="Arial"/>
                <w:b/>
                <w:bCs/>
                <w:i/>
                <w:iCs/>
                <w:sz w:val="28"/>
                <w:szCs w:val="28"/>
                <w:lang w:val="en-US"/>
              </w:rPr>
              <w:t>PROJECT</w:t>
            </w:r>
          </w:p>
        </w:tc>
      </w:tr>
      <w:tr w:rsidR="007E2292" w:rsidRPr="00E838E2" w14:paraId="0E22ACF6" w14:textId="77777777" w:rsidTr="00020E4B">
        <w:tc>
          <w:tcPr>
            <w:tcW w:w="2972" w:type="dxa"/>
            <w:shd w:val="clear" w:color="auto" w:fill="DBDBDB" w:themeFill="accent3" w:themeFillTint="66"/>
          </w:tcPr>
          <w:p w14:paraId="317B8177" w14:textId="2E803042" w:rsidR="00C916C2" w:rsidRDefault="00C916C2" w:rsidP="0055013B">
            <w:pPr>
              <w:jc w:val="right"/>
              <w:rPr>
                <w:rFonts w:ascii="Arial" w:hAnsi="Arial" w:cs="Arial"/>
                <w:sz w:val="20"/>
                <w:szCs w:val="20"/>
              </w:rPr>
            </w:pPr>
            <w:r>
              <w:rPr>
                <w:rFonts w:ascii="Arial" w:hAnsi="Arial" w:cs="Arial"/>
                <w:sz w:val="20"/>
                <w:szCs w:val="20"/>
              </w:rPr>
              <w:t>Participant / Pic Number</w:t>
            </w:r>
          </w:p>
          <w:p w14:paraId="2093CE0F" w14:textId="30FBEA76" w:rsidR="00C916C2" w:rsidRPr="0055013B" w:rsidRDefault="00C916C2" w:rsidP="0055013B">
            <w:pPr>
              <w:jc w:val="right"/>
              <w:rPr>
                <w:rFonts w:ascii="Arial" w:hAnsi="Arial" w:cs="Arial"/>
                <w:sz w:val="22"/>
                <w:szCs w:val="22"/>
                <w:lang w:val="en-US"/>
              </w:rPr>
            </w:pPr>
          </w:p>
        </w:tc>
        <w:tc>
          <w:tcPr>
            <w:tcW w:w="6656" w:type="dxa"/>
          </w:tcPr>
          <w:p w14:paraId="35F3CC42" w14:textId="50725A50" w:rsidR="00C00A05" w:rsidRPr="00C00A05" w:rsidRDefault="00C00A05" w:rsidP="00C00A05">
            <w:pPr>
              <w:pStyle w:val="Titolo2"/>
              <w:spacing w:before="0" w:beforeAutospacing="0" w:after="0" w:afterAutospacing="0"/>
              <w:rPr>
                <w:rFonts w:ascii="Arial" w:hAnsi="Arial" w:cs="Arial"/>
                <w:b w:val="0"/>
                <w:bCs w:val="0"/>
                <w:sz w:val="20"/>
                <w:szCs w:val="20"/>
                <w:lang w:val="en-US"/>
              </w:rPr>
            </w:pPr>
            <w:r w:rsidRPr="00C00A05">
              <w:rPr>
                <w:rFonts w:ascii="Arial" w:hAnsi="Arial" w:cs="Arial"/>
                <w:b w:val="0"/>
                <w:bCs w:val="0"/>
                <w:sz w:val="20"/>
                <w:szCs w:val="20"/>
                <w:lang w:val="en-US"/>
              </w:rPr>
              <w:t xml:space="preserve">1) KUNSILL LOKALI IS-SIGGIEWI </w:t>
            </w:r>
            <w:r>
              <w:rPr>
                <w:rFonts w:ascii="Arial" w:hAnsi="Arial" w:cs="Arial"/>
                <w:b w:val="0"/>
                <w:bCs w:val="0"/>
                <w:sz w:val="20"/>
                <w:szCs w:val="20"/>
                <w:lang w:val="en-US"/>
              </w:rPr>
              <w:t xml:space="preserve">(Malta) </w:t>
            </w:r>
            <w:r w:rsidRPr="00C00A05">
              <w:rPr>
                <w:rFonts w:ascii="Arial" w:hAnsi="Arial" w:cs="Arial"/>
                <w:b w:val="0"/>
                <w:bCs w:val="0"/>
                <w:sz w:val="20"/>
                <w:szCs w:val="20"/>
                <w:lang w:val="en-US"/>
              </w:rPr>
              <w:t>Pic 896120339</w:t>
            </w:r>
          </w:p>
          <w:p w14:paraId="14857C3B" w14:textId="1CC4A37B" w:rsidR="00C00A05" w:rsidRPr="00C00A05" w:rsidRDefault="00C00A05" w:rsidP="00C00A05">
            <w:pPr>
              <w:jc w:val="both"/>
              <w:outlineLvl w:val="1"/>
              <w:rPr>
                <w:rFonts w:ascii="Arial" w:hAnsi="Arial" w:cs="Arial"/>
                <w:color w:val="000000" w:themeColor="text1"/>
                <w:sz w:val="20"/>
                <w:szCs w:val="20"/>
                <w:lang w:val="en-US"/>
              </w:rPr>
            </w:pPr>
            <w:r w:rsidRPr="00C00A05">
              <w:rPr>
                <w:rFonts w:ascii="Arial" w:hAnsi="Arial" w:cs="Arial"/>
                <w:color w:val="000000" w:themeColor="text1"/>
                <w:sz w:val="20"/>
                <w:szCs w:val="20"/>
                <w:lang w:val="en-US"/>
              </w:rPr>
              <w:t xml:space="preserve">2) MOVING EUROPE </w:t>
            </w:r>
            <w:r>
              <w:rPr>
                <w:rFonts w:ascii="Arial" w:hAnsi="Arial" w:cs="Arial"/>
                <w:color w:val="000000" w:themeColor="text1"/>
                <w:sz w:val="20"/>
                <w:szCs w:val="20"/>
                <w:lang w:val="en-US"/>
              </w:rPr>
              <w:t xml:space="preserve">(Italy) </w:t>
            </w:r>
            <w:r w:rsidRPr="00C00A05">
              <w:rPr>
                <w:rFonts w:ascii="Arial" w:hAnsi="Arial" w:cs="Arial"/>
                <w:color w:val="000000" w:themeColor="text1"/>
                <w:sz w:val="20"/>
                <w:szCs w:val="20"/>
                <w:lang w:val="en-US"/>
              </w:rPr>
              <w:t xml:space="preserve">PIC 926251158, </w:t>
            </w:r>
          </w:p>
          <w:p w14:paraId="3283C318" w14:textId="185C0D53" w:rsidR="00C00A05" w:rsidRPr="00C00A05" w:rsidRDefault="00C00A05" w:rsidP="00C00A05">
            <w:pPr>
              <w:jc w:val="both"/>
              <w:outlineLvl w:val="1"/>
              <w:rPr>
                <w:rFonts w:ascii="Arial" w:hAnsi="Arial" w:cs="Arial"/>
                <w:color w:val="000000" w:themeColor="text1"/>
                <w:sz w:val="20"/>
                <w:szCs w:val="20"/>
                <w:lang w:val="en-US"/>
              </w:rPr>
            </w:pPr>
            <w:r w:rsidRPr="00C00A05">
              <w:rPr>
                <w:rFonts w:ascii="Arial" w:hAnsi="Arial" w:cs="Arial"/>
                <w:color w:val="000000" w:themeColor="text1"/>
                <w:sz w:val="20"/>
                <w:szCs w:val="20"/>
                <w:lang w:val="en-US"/>
              </w:rPr>
              <w:t>3) HOLLOKO KOZSEG ONKORMANYZATA (</w:t>
            </w:r>
            <w:proofErr w:type="spellStart"/>
            <w:r>
              <w:rPr>
                <w:rFonts w:ascii="Arial" w:hAnsi="Arial" w:cs="Arial"/>
                <w:color w:val="000000" w:themeColor="text1"/>
                <w:sz w:val="20"/>
                <w:szCs w:val="20"/>
                <w:lang w:val="en-US"/>
              </w:rPr>
              <w:t>Hungaruy</w:t>
            </w:r>
            <w:proofErr w:type="spellEnd"/>
            <w:r w:rsidRPr="00C00A05">
              <w:rPr>
                <w:rFonts w:ascii="Arial" w:hAnsi="Arial" w:cs="Arial"/>
                <w:color w:val="000000" w:themeColor="text1"/>
                <w:sz w:val="20"/>
                <w:szCs w:val="20"/>
                <w:lang w:val="en-US"/>
              </w:rPr>
              <w:t>) PIC 944125445</w:t>
            </w:r>
          </w:p>
          <w:p w14:paraId="03E04C1C" w14:textId="7B624641" w:rsidR="00C00A05" w:rsidRPr="00C00A05" w:rsidRDefault="00C00A05" w:rsidP="00C00A05">
            <w:pPr>
              <w:jc w:val="both"/>
              <w:outlineLvl w:val="1"/>
              <w:rPr>
                <w:rFonts w:ascii="Arial" w:hAnsi="Arial" w:cs="Arial"/>
                <w:color w:val="000000" w:themeColor="text1"/>
                <w:sz w:val="20"/>
                <w:szCs w:val="20"/>
              </w:rPr>
            </w:pPr>
            <w:r w:rsidRPr="00C00A05">
              <w:rPr>
                <w:rFonts w:ascii="Arial" w:hAnsi="Arial" w:cs="Arial"/>
                <w:color w:val="000000" w:themeColor="text1"/>
                <w:sz w:val="20"/>
                <w:szCs w:val="20"/>
              </w:rPr>
              <w:t>4) COMUNE DI BARI (</w:t>
            </w:r>
            <w:r>
              <w:rPr>
                <w:rFonts w:ascii="Arial" w:hAnsi="Arial" w:cs="Arial"/>
                <w:color w:val="000000" w:themeColor="text1"/>
                <w:sz w:val="20"/>
                <w:szCs w:val="20"/>
              </w:rPr>
              <w:t>Italy</w:t>
            </w:r>
            <w:r w:rsidRPr="00C00A05">
              <w:rPr>
                <w:rFonts w:ascii="Arial" w:hAnsi="Arial" w:cs="Arial"/>
                <w:color w:val="000000" w:themeColor="text1"/>
                <w:sz w:val="20"/>
                <w:szCs w:val="20"/>
              </w:rPr>
              <w:t>), PIC 999640679</w:t>
            </w:r>
          </w:p>
          <w:p w14:paraId="4947F16F" w14:textId="516951C0" w:rsidR="00C00A05" w:rsidRPr="00C00A05" w:rsidRDefault="00C00A05" w:rsidP="00C00A05">
            <w:pPr>
              <w:jc w:val="both"/>
              <w:outlineLvl w:val="1"/>
              <w:rPr>
                <w:rFonts w:ascii="Arial" w:hAnsi="Arial" w:cs="Arial"/>
                <w:color w:val="000000" w:themeColor="text1"/>
                <w:sz w:val="20"/>
                <w:szCs w:val="20"/>
              </w:rPr>
            </w:pPr>
            <w:r w:rsidRPr="00C00A05">
              <w:rPr>
                <w:rFonts w:ascii="Arial" w:hAnsi="Arial" w:cs="Arial"/>
                <w:color w:val="000000" w:themeColor="text1"/>
                <w:sz w:val="20"/>
                <w:szCs w:val="20"/>
              </w:rPr>
              <w:t>5) MUNICIPIO DE VILA NOVA DE POIARES (P</w:t>
            </w:r>
            <w:r>
              <w:rPr>
                <w:rFonts w:ascii="Arial" w:hAnsi="Arial" w:cs="Arial"/>
                <w:color w:val="000000" w:themeColor="text1"/>
                <w:sz w:val="20"/>
                <w:szCs w:val="20"/>
              </w:rPr>
              <w:t>ortugal</w:t>
            </w:r>
            <w:r w:rsidRPr="00C00A05">
              <w:rPr>
                <w:rFonts w:ascii="Arial" w:hAnsi="Arial" w:cs="Arial"/>
                <w:color w:val="000000" w:themeColor="text1"/>
                <w:sz w:val="20"/>
                <w:szCs w:val="20"/>
              </w:rPr>
              <w:t xml:space="preserve">) PIC 915425958 </w:t>
            </w:r>
          </w:p>
          <w:p w14:paraId="4AC57FFD" w14:textId="40D42060" w:rsidR="00C00A05" w:rsidRPr="00C00A05" w:rsidRDefault="00C00A05" w:rsidP="00C00A05">
            <w:pPr>
              <w:jc w:val="both"/>
              <w:outlineLvl w:val="1"/>
              <w:rPr>
                <w:rFonts w:ascii="Arial" w:hAnsi="Arial" w:cs="Arial"/>
                <w:color w:val="000000" w:themeColor="text1"/>
                <w:sz w:val="20"/>
                <w:szCs w:val="20"/>
              </w:rPr>
            </w:pPr>
            <w:r w:rsidRPr="00C00A05">
              <w:rPr>
                <w:rFonts w:ascii="Arial" w:hAnsi="Arial" w:cs="Arial"/>
                <w:color w:val="000000" w:themeColor="text1"/>
                <w:sz w:val="20"/>
                <w:szCs w:val="20"/>
              </w:rPr>
              <w:t>6) OBCINA POSTOJNA (</w:t>
            </w:r>
            <w:r>
              <w:rPr>
                <w:rFonts w:ascii="Arial" w:hAnsi="Arial" w:cs="Arial"/>
                <w:color w:val="000000" w:themeColor="text1"/>
                <w:sz w:val="20"/>
                <w:szCs w:val="20"/>
              </w:rPr>
              <w:t>Slovenia</w:t>
            </w:r>
            <w:r w:rsidRPr="00C00A05">
              <w:rPr>
                <w:rFonts w:ascii="Arial" w:hAnsi="Arial" w:cs="Arial"/>
                <w:color w:val="000000" w:themeColor="text1"/>
                <w:sz w:val="20"/>
                <w:szCs w:val="20"/>
              </w:rPr>
              <w:t>) PIC 902341143</w:t>
            </w:r>
          </w:p>
          <w:p w14:paraId="089E4E87" w14:textId="5E4331AE" w:rsidR="00C00A05" w:rsidRPr="00C00A05" w:rsidRDefault="00C00A05" w:rsidP="00C00A05">
            <w:pPr>
              <w:jc w:val="both"/>
              <w:outlineLvl w:val="1"/>
              <w:rPr>
                <w:rFonts w:ascii="Arial" w:hAnsi="Arial" w:cs="Arial"/>
                <w:color w:val="000000" w:themeColor="text1"/>
                <w:sz w:val="20"/>
                <w:szCs w:val="20"/>
              </w:rPr>
            </w:pPr>
            <w:r w:rsidRPr="00C00A05">
              <w:rPr>
                <w:rFonts w:ascii="Arial" w:hAnsi="Arial" w:cs="Arial"/>
                <w:color w:val="000000" w:themeColor="text1"/>
                <w:sz w:val="20"/>
                <w:szCs w:val="20"/>
              </w:rPr>
              <w:t>7)</w:t>
            </w:r>
            <w:r>
              <w:rPr>
                <w:rFonts w:ascii="Arial" w:hAnsi="Arial" w:cs="Arial"/>
                <w:color w:val="000000" w:themeColor="text1"/>
                <w:sz w:val="20"/>
                <w:szCs w:val="20"/>
              </w:rPr>
              <w:t xml:space="preserve"> </w:t>
            </w:r>
            <w:r w:rsidRPr="00C00A05">
              <w:rPr>
                <w:rFonts w:ascii="Arial" w:hAnsi="Arial" w:cs="Arial"/>
                <w:color w:val="000000" w:themeColor="text1"/>
                <w:sz w:val="20"/>
                <w:szCs w:val="20"/>
              </w:rPr>
              <w:t>ASOCIACION CULTURAL MUXEMA (</w:t>
            </w:r>
            <w:r>
              <w:rPr>
                <w:rFonts w:ascii="Arial" w:hAnsi="Arial" w:cs="Arial"/>
                <w:color w:val="000000" w:themeColor="text1"/>
                <w:sz w:val="20"/>
                <w:szCs w:val="20"/>
              </w:rPr>
              <w:t>Spain</w:t>
            </w:r>
            <w:r w:rsidRPr="00C00A05">
              <w:rPr>
                <w:rFonts w:ascii="Arial" w:hAnsi="Arial" w:cs="Arial"/>
                <w:color w:val="000000" w:themeColor="text1"/>
                <w:sz w:val="20"/>
                <w:szCs w:val="20"/>
              </w:rPr>
              <w:t>) PIC 937323417</w:t>
            </w:r>
          </w:p>
          <w:p w14:paraId="3C37347C" w14:textId="61A3C433" w:rsidR="00C00A05" w:rsidRPr="00C00A05" w:rsidRDefault="00C00A05" w:rsidP="00C00A05">
            <w:pPr>
              <w:jc w:val="both"/>
              <w:outlineLvl w:val="1"/>
              <w:rPr>
                <w:rFonts w:ascii="Arial" w:hAnsi="Arial" w:cs="Arial"/>
                <w:color w:val="000000" w:themeColor="text1"/>
                <w:sz w:val="20"/>
                <w:szCs w:val="20"/>
              </w:rPr>
            </w:pPr>
            <w:r w:rsidRPr="00C00A05">
              <w:rPr>
                <w:rFonts w:ascii="Arial" w:hAnsi="Arial" w:cs="Arial"/>
                <w:color w:val="000000" w:themeColor="text1"/>
                <w:sz w:val="20"/>
                <w:szCs w:val="20"/>
              </w:rPr>
              <w:t xml:space="preserve">8) KAUNO KOLEGIJA (Lithuania) PIC 967540469 </w:t>
            </w:r>
          </w:p>
          <w:p w14:paraId="0FD252BC" w14:textId="569EA267" w:rsidR="00C00A05" w:rsidRPr="00C00A05" w:rsidRDefault="00C00A05" w:rsidP="00C00A05">
            <w:pPr>
              <w:jc w:val="both"/>
              <w:outlineLvl w:val="1"/>
              <w:rPr>
                <w:rFonts w:ascii="Arial" w:hAnsi="Arial" w:cs="Arial"/>
                <w:sz w:val="20"/>
                <w:szCs w:val="20"/>
              </w:rPr>
            </w:pPr>
            <w:r w:rsidRPr="00C00A05">
              <w:rPr>
                <w:rFonts w:ascii="Arial" w:hAnsi="Arial" w:cs="Arial"/>
                <w:sz w:val="20"/>
                <w:szCs w:val="20"/>
              </w:rPr>
              <w:t>9) EPILEKTI OMADA EIDIKON APOSTOLON DIMOU THESSALONIKIS (</w:t>
            </w:r>
            <w:r>
              <w:rPr>
                <w:rFonts w:ascii="Arial" w:hAnsi="Arial" w:cs="Arial"/>
                <w:sz w:val="20"/>
                <w:szCs w:val="20"/>
              </w:rPr>
              <w:t>Greece</w:t>
            </w:r>
            <w:r w:rsidRPr="00C00A05">
              <w:rPr>
                <w:rFonts w:ascii="Arial" w:hAnsi="Arial" w:cs="Arial"/>
                <w:sz w:val="20"/>
                <w:szCs w:val="20"/>
              </w:rPr>
              <w:t>)</w:t>
            </w:r>
            <w:r>
              <w:rPr>
                <w:rFonts w:ascii="Arial" w:hAnsi="Arial" w:cs="Arial"/>
                <w:sz w:val="20"/>
                <w:szCs w:val="20"/>
              </w:rPr>
              <w:t xml:space="preserve"> </w:t>
            </w:r>
            <w:r w:rsidRPr="00C00A05">
              <w:rPr>
                <w:rFonts w:ascii="Arial" w:hAnsi="Arial" w:cs="Arial"/>
                <w:sz w:val="20"/>
                <w:szCs w:val="20"/>
              </w:rPr>
              <w:t xml:space="preserve">PIC 883576687 </w:t>
            </w:r>
          </w:p>
          <w:p w14:paraId="6D05E8DD" w14:textId="1006F0A6" w:rsidR="00C00A05" w:rsidRPr="00C00A05" w:rsidRDefault="00C00A05" w:rsidP="00C00A05">
            <w:pPr>
              <w:jc w:val="both"/>
              <w:outlineLvl w:val="1"/>
              <w:rPr>
                <w:rFonts w:ascii="Arial" w:hAnsi="Arial" w:cs="Arial"/>
                <w:sz w:val="20"/>
                <w:szCs w:val="20"/>
                <w:lang w:val="en-US"/>
              </w:rPr>
            </w:pPr>
            <w:r w:rsidRPr="00C00A05">
              <w:rPr>
                <w:rFonts w:ascii="Arial" w:hAnsi="Arial" w:cs="Arial"/>
                <w:sz w:val="20"/>
                <w:szCs w:val="20"/>
                <w:lang w:val="en-US"/>
              </w:rPr>
              <w:t>10) VIDZEMES PLANOSANAS REGIONS (</w:t>
            </w:r>
            <w:r>
              <w:rPr>
                <w:rFonts w:ascii="Arial" w:hAnsi="Arial" w:cs="Arial"/>
                <w:sz w:val="20"/>
                <w:szCs w:val="20"/>
                <w:lang w:val="en-US"/>
              </w:rPr>
              <w:t>Latvia</w:t>
            </w:r>
            <w:r w:rsidRPr="00C00A05">
              <w:rPr>
                <w:rFonts w:ascii="Arial" w:hAnsi="Arial" w:cs="Arial"/>
                <w:sz w:val="20"/>
                <w:szCs w:val="20"/>
                <w:lang w:val="en-US"/>
              </w:rPr>
              <w:t>) PIC 986260596</w:t>
            </w:r>
          </w:p>
          <w:p w14:paraId="5F0394D1" w14:textId="3BEA3CF1" w:rsidR="00C00A05" w:rsidRPr="00C00A05" w:rsidRDefault="00C00A05" w:rsidP="00C00A05">
            <w:pPr>
              <w:jc w:val="both"/>
              <w:outlineLvl w:val="1"/>
              <w:rPr>
                <w:rFonts w:ascii="Arial" w:hAnsi="Arial" w:cs="Arial"/>
                <w:sz w:val="20"/>
                <w:szCs w:val="20"/>
                <w:lang w:val="en-US"/>
              </w:rPr>
            </w:pPr>
            <w:r w:rsidRPr="00C00A05">
              <w:rPr>
                <w:rFonts w:ascii="Arial" w:hAnsi="Arial" w:cs="Arial"/>
                <w:sz w:val="20"/>
                <w:szCs w:val="20"/>
                <w:lang w:val="en-US"/>
              </w:rPr>
              <w:t>11) CITY OF PARNU (</w:t>
            </w:r>
            <w:r>
              <w:rPr>
                <w:rFonts w:ascii="Arial" w:hAnsi="Arial" w:cs="Arial"/>
                <w:sz w:val="20"/>
                <w:szCs w:val="20"/>
                <w:lang w:val="en-US"/>
              </w:rPr>
              <w:t>Estonia</w:t>
            </w:r>
            <w:r w:rsidRPr="00C00A05">
              <w:rPr>
                <w:rFonts w:ascii="Arial" w:hAnsi="Arial" w:cs="Arial"/>
                <w:sz w:val="20"/>
                <w:szCs w:val="20"/>
                <w:lang w:val="en-US"/>
              </w:rPr>
              <w:t>) PIC 885641526</w:t>
            </w:r>
          </w:p>
          <w:p w14:paraId="34C48BB1" w14:textId="07551E50" w:rsidR="00C00A05" w:rsidRPr="00C00A05" w:rsidRDefault="00C00A05" w:rsidP="00C00A05">
            <w:pPr>
              <w:jc w:val="both"/>
              <w:outlineLvl w:val="1"/>
              <w:rPr>
                <w:rFonts w:ascii="Arial" w:hAnsi="Arial" w:cs="Arial"/>
                <w:sz w:val="20"/>
                <w:szCs w:val="20"/>
                <w:lang w:val="en-US"/>
              </w:rPr>
            </w:pPr>
            <w:r w:rsidRPr="00C00A05">
              <w:rPr>
                <w:rFonts w:ascii="Arial" w:hAnsi="Arial" w:cs="Arial"/>
                <w:sz w:val="20"/>
                <w:szCs w:val="20"/>
                <w:lang w:val="en-US"/>
              </w:rPr>
              <w:t>12) OBEC ZALABA (</w:t>
            </w:r>
            <w:r>
              <w:rPr>
                <w:rFonts w:ascii="Arial" w:hAnsi="Arial" w:cs="Arial"/>
                <w:sz w:val="20"/>
                <w:szCs w:val="20"/>
                <w:lang w:val="en-US"/>
              </w:rPr>
              <w:t>Slovakia</w:t>
            </w:r>
            <w:r w:rsidRPr="00C00A05">
              <w:rPr>
                <w:rFonts w:ascii="Arial" w:hAnsi="Arial" w:cs="Arial"/>
                <w:sz w:val="20"/>
                <w:szCs w:val="20"/>
                <w:lang w:val="en-US"/>
              </w:rPr>
              <w:t>)</w:t>
            </w:r>
            <w:r>
              <w:rPr>
                <w:rFonts w:ascii="Arial" w:hAnsi="Arial" w:cs="Arial"/>
                <w:sz w:val="20"/>
                <w:szCs w:val="20"/>
                <w:lang w:val="en-US"/>
              </w:rPr>
              <w:t xml:space="preserve"> </w:t>
            </w:r>
            <w:r w:rsidRPr="00C00A05">
              <w:rPr>
                <w:rFonts w:ascii="Arial" w:hAnsi="Arial" w:cs="Arial"/>
                <w:sz w:val="20"/>
                <w:szCs w:val="20"/>
                <w:lang w:val="en-US"/>
              </w:rPr>
              <w:t>PIC 920707802</w:t>
            </w:r>
          </w:p>
          <w:p w14:paraId="0DFDA059" w14:textId="55D36B8A" w:rsidR="00C00A05" w:rsidRPr="00C00A05" w:rsidRDefault="00C00A05" w:rsidP="00C00A05">
            <w:pPr>
              <w:jc w:val="both"/>
              <w:outlineLvl w:val="1"/>
              <w:rPr>
                <w:rFonts w:ascii="Arial" w:hAnsi="Arial" w:cs="Arial"/>
                <w:sz w:val="20"/>
                <w:szCs w:val="20"/>
                <w:lang w:val="en-US"/>
              </w:rPr>
            </w:pPr>
            <w:r w:rsidRPr="00C00A05">
              <w:rPr>
                <w:rFonts w:ascii="Arial" w:hAnsi="Arial" w:cs="Arial"/>
                <w:sz w:val="20"/>
                <w:szCs w:val="20"/>
                <w:lang w:val="en-US"/>
              </w:rPr>
              <w:t>13) EREVNITIKO KENTRO KAINOTOMIAS KAI AEIFORIAS TEFKROS LIMITED (</w:t>
            </w:r>
            <w:r>
              <w:rPr>
                <w:rFonts w:ascii="Arial" w:hAnsi="Arial" w:cs="Arial"/>
                <w:sz w:val="20"/>
                <w:szCs w:val="20"/>
                <w:lang w:val="en-US"/>
              </w:rPr>
              <w:t>Cyprus</w:t>
            </w:r>
            <w:r w:rsidRPr="00C00A05">
              <w:rPr>
                <w:rFonts w:ascii="Arial" w:hAnsi="Arial" w:cs="Arial"/>
                <w:sz w:val="20"/>
                <w:szCs w:val="20"/>
                <w:lang w:val="en-US"/>
              </w:rPr>
              <w:t>) PIC 878156424</w:t>
            </w:r>
          </w:p>
          <w:p w14:paraId="6154D2AA" w14:textId="48267B5D" w:rsidR="00B60EB5" w:rsidRPr="00C00A05" w:rsidRDefault="00C00A05" w:rsidP="00C00A05">
            <w:pPr>
              <w:jc w:val="both"/>
              <w:outlineLvl w:val="1"/>
              <w:rPr>
                <w:rFonts w:ascii="Arial" w:hAnsi="Arial" w:cs="Arial"/>
                <w:color w:val="000000" w:themeColor="text1"/>
                <w:sz w:val="22"/>
                <w:szCs w:val="22"/>
                <w:lang w:val="en-US"/>
              </w:rPr>
            </w:pPr>
            <w:r w:rsidRPr="00C00A05">
              <w:rPr>
                <w:rFonts w:ascii="Arial" w:hAnsi="Arial" w:cs="Arial"/>
                <w:sz w:val="20"/>
                <w:szCs w:val="20"/>
                <w:lang w:val="en-US"/>
              </w:rPr>
              <w:t>14) OBSHTINA LYASKOVETS (</w:t>
            </w:r>
            <w:r>
              <w:rPr>
                <w:rFonts w:ascii="Arial" w:hAnsi="Arial" w:cs="Arial"/>
                <w:sz w:val="20"/>
                <w:szCs w:val="20"/>
                <w:lang w:val="en-US"/>
              </w:rPr>
              <w:t>Bulgaria</w:t>
            </w:r>
            <w:r w:rsidRPr="00C00A05">
              <w:rPr>
                <w:rFonts w:ascii="Arial" w:hAnsi="Arial" w:cs="Arial"/>
                <w:sz w:val="20"/>
                <w:szCs w:val="20"/>
                <w:lang w:val="en-US"/>
              </w:rPr>
              <w:t>) PIC 877155772</w:t>
            </w:r>
          </w:p>
        </w:tc>
      </w:tr>
      <w:tr w:rsidR="007E2292" w:rsidRPr="00D3070F" w14:paraId="5D311127" w14:textId="77777777" w:rsidTr="00020E4B">
        <w:tc>
          <w:tcPr>
            <w:tcW w:w="2972" w:type="dxa"/>
            <w:shd w:val="clear" w:color="auto" w:fill="DBDBDB" w:themeFill="accent3" w:themeFillTint="66"/>
          </w:tcPr>
          <w:p w14:paraId="63520DBE" w14:textId="68C64EE1" w:rsidR="007E2292" w:rsidRPr="0055013B" w:rsidRDefault="007E2292" w:rsidP="0055013B">
            <w:pPr>
              <w:jc w:val="right"/>
              <w:rPr>
                <w:rFonts w:ascii="Arial" w:hAnsi="Arial" w:cs="Arial"/>
                <w:sz w:val="22"/>
                <w:szCs w:val="22"/>
                <w:lang w:val="en-US"/>
              </w:rPr>
            </w:pPr>
            <w:r w:rsidRPr="0055013B">
              <w:rPr>
                <w:rFonts w:ascii="Arial" w:hAnsi="Arial" w:cs="Arial"/>
                <w:sz w:val="22"/>
                <w:szCs w:val="22"/>
                <w:lang w:val="en-US"/>
              </w:rPr>
              <w:t>PIC number:</w:t>
            </w:r>
          </w:p>
        </w:tc>
        <w:tc>
          <w:tcPr>
            <w:tcW w:w="6656" w:type="dxa"/>
          </w:tcPr>
          <w:p w14:paraId="126565FD" w14:textId="660B920B" w:rsidR="00C00A05" w:rsidRPr="00C00A05" w:rsidRDefault="00C00A05" w:rsidP="000204D4">
            <w:pPr>
              <w:pStyle w:val="Titolo2"/>
              <w:spacing w:before="0" w:beforeAutospacing="0" w:after="0" w:afterAutospacing="0"/>
              <w:rPr>
                <w:rFonts w:ascii="Arial" w:hAnsi="Arial" w:cs="Arial"/>
                <w:b w:val="0"/>
                <w:bCs w:val="0"/>
                <w:sz w:val="20"/>
                <w:szCs w:val="20"/>
                <w:lang w:val="en-US"/>
              </w:rPr>
            </w:pPr>
            <w:r w:rsidRPr="00C00A05">
              <w:rPr>
                <w:rFonts w:ascii="Arial" w:hAnsi="Arial" w:cs="Arial"/>
                <w:b w:val="0"/>
                <w:bCs w:val="0"/>
                <w:sz w:val="20"/>
                <w:szCs w:val="20"/>
                <w:lang w:val="en-US"/>
              </w:rPr>
              <w:t xml:space="preserve">KUNSILL LOKALI IS-SIGGIEWI </w:t>
            </w:r>
            <w:r>
              <w:rPr>
                <w:rFonts w:ascii="Arial" w:hAnsi="Arial" w:cs="Arial"/>
                <w:b w:val="0"/>
                <w:bCs w:val="0"/>
                <w:sz w:val="20"/>
                <w:szCs w:val="20"/>
                <w:lang w:val="en-US"/>
              </w:rPr>
              <w:t xml:space="preserve">- </w:t>
            </w:r>
            <w:r w:rsidRPr="00C00A05">
              <w:rPr>
                <w:rFonts w:ascii="Arial" w:hAnsi="Arial" w:cs="Arial"/>
                <w:b w:val="0"/>
                <w:bCs w:val="0"/>
                <w:sz w:val="20"/>
                <w:szCs w:val="20"/>
                <w:lang w:val="en-US"/>
              </w:rPr>
              <w:t>SIGGIEWI</w:t>
            </w:r>
          </w:p>
          <w:p w14:paraId="5DE60A96" w14:textId="57751B03" w:rsidR="007E2292" w:rsidRPr="00C00A05" w:rsidRDefault="00C00A05" w:rsidP="000204D4">
            <w:pPr>
              <w:pStyle w:val="Titolo2"/>
              <w:spacing w:before="0" w:beforeAutospacing="0" w:after="0" w:afterAutospacing="0"/>
              <w:rPr>
                <w:rFonts w:asciiTheme="minorHAnsi" w:hAnsiTheme="minorHAnsi" w:cstheme="minorHAnsi"/>
                <w:b w:val="0"/>
                <w:bCs w:val="0"/>
                <w:color w:val="000000"/>
                <w:sz w:val="22"/>
                <w:szCs w:val="22"/>
                <w:lang w:val="en-US"/>
              </w:rPr>
            </w:pPr>
            <w:r w:rsidRPr="00C00A05">
              <w:rPr>
                <w:rFonts w:ascii="Arial" w:hAnsi="Arial" w:cs="Arial"/>
                <w:b w:val="0"/>
                <w:bCs w:val="0"/>
                <w:sz w:val="20"/>
                <w:szCs w:val="20"/>
                <w:lang w:val="en-US"/>
              </w:rPr>
              <w:t>Pic Number 896120339</w:t>
            </w:r>
          </w:p>
        </w:tc>
      </w:tr>
      <w:tr w:rsidR="007E2292" w:rsidRPr="00D3070F" w14:paraId="5A5DFE33" w14:textId="77777777" w:rsidTr="00020E4B">
        <w:tc>
          <w:tcPr>
            <w:tcW w:w="2972" w:type="dxa"/>
            <w:shd w:val="clear" w:color="auto" w:fill="DBDBDB" w:themeFill="accent3" w:themeFillTint="66"/>
          </w:tcPr>
          <w:p w14:paraId="095B9BDB" w14:textId="521D28E7" w:rsidR="007E2292" w:rsidRPr="0055013B" w:rsidRDefault="007E2292" w:rsidP="0055013B">
            <w:pPr>
              <w:jc w:val="right"/>
              <w:rPr>
                <w:rFonts w:ascii="Arial" w:hAnsi="Arial" w:cs="Arial"/>
                <w:sz w:val="22"/>
                <w:szCs w:val="22"/>
                <w:lang w:val="en-US"/>
              </w:rPr>
            </w:pPr>
            <w:r w:rsidRPr="0055013B">
              <w:rPr>
                <w:rFonts w:ascii="Arial" w:hAnsi="Arial" w:cs="Arial"/>
                <w:sz w:val="22"/>
                <w:szCs w:val="22"/>
                <w:lang w:val="en-US"/>
              </w:rPr>
              <w:t>Project name and acronym:</w:t>
            </w:r>
          </w:p>
        </w:tc>
        <w:tc>
          <w:tcPr>
            <w:tcW w:w="6656" w:type="dxa"/>
          </w:tcPr>
          <w:p w14:paraId="429CC5B7" w14:textId="77777777" w:rsidR="00A86102" w:rsidRPr="00A86102" w:rsidRDefault="00A86102" w:rsidP="009B6B41">
            <w:pPr>
              <w:rPr>
                <w:rFonts w:ascii="Arial" w:hAnsi="Arial" w:cs="Arial"/>
                <w:sz w:val="20"/>
                <w:szCs w:val="20"/>
                <w:lang w:val="en-US"/>
              </w:rPr>
            </w:pPr>
            <w:proofErr w:type="spellStart"/>
            <w:r w:rsidRPr="00A86102">
              <w:rPr>
                <w:rFonts w:ascii="Arial" w:hAnsi="Arial" w:cs="Arial"/>
                <w:sz w:val="20"/>
                <w:szCs w:val="20"/>
                <w:lang w:val="en-US"/>
              </w:rPr>
              <w:t>EchoGreen</w:t>
            </w:r>
            <w:proofErr w:type="spellEnd"/>
            <w:r w:rsidRPr="00A86102">
              <w:rPr>
                <w:rFonts w:ascii="Arial" w:hAnsi="Arial" w:cs="Arial"/>
                <w:sz w:val="20"/>
                <w:szCs w:val="20"/>
                <w:lang w:val="en-US"/>
              </w:rPr>
              <w:t xml:space="preserve"> – Reshaping Our Environment</w:t>
            </w:r>
          </w:p>
          <w:p w14:paraId="1A76CB32" w14:textId="02BDB386" w:rsidR="007E2292" w:rsidRPr="009B6B41" w:rsidRDefault="00C00A05" w:rsidP="009B6B41">
            <w:pPr>
              <w:rPr>
                <w:sz w:val="22"/>
                <w:szCs w:val="22"/>
                <w:lang w:val="en-US"/>
              </w:rPr>
            </w:pPr>
            <w:proofErr w:type="spellStart"/>
            <w:r w:rsidRPr="00A86102">
              <w:rPr>
                <w:rFonts w:ascii="Arial" w:hAnsi="Arial" w:cs="Arial"/>
                <w:color w:val="000000"/>
                <w:sz w:val="20"/>
                <w:szCs w:val="20"/>
                <w:lang w:val="en-US"/>
              </w:rPr>
              <w:t>EchoGreen</w:t>
            </w:r>
            <w:proofErr w:type="spellEnd"/>
          </w:p>
        </w:tc>
      </w:tr>
    </w:tbl>
    <w:p w14:paraId="50ABF0A1" w14:textId="3E48C6E8" w:rsidR="007E2292" w:rsidRDefault="007E2292">
      <w:pPr>
        <w:rPr>
          <w:lang w:val="en-US"/>
        </w:rPr>
      </w:pPr>
    </w:p>
    <w:tbl>
      <w:tblPr>
        <w:tblStyle w:val="Grigliatabella"/>
        <w:tblW w:w="0" w:type="auto"/>
        <w:tblLook w:val="04A0" w:firstRow="1" w:lastRow="0" w:firstColumn="1" w:lastColumn="0" w:noHBand="0" w:noVBand="1"/>
      </w:tblPr>
      <w:tblGrid>
        <w:gridCol w:w="3114"/>
        <w:gridCol w:w="1417"/>
        <w:gridCol w:w="3402"/>
        <w:gridCol w:w="1695"/>
      </w:tblGrid>
      <w:tr w:rsidR="00AA441D" w14:paraId="096BB513" w14:textId="77777777" w:rsidTr="00020E4B">
        <w:tc>
          <w:tcPr>
            <w:tcW w:w="9628" w:type="dxa"/>
            <w:gridSpan w:val="4"/>
            <w:shd w:val="clear" w:color="auto" w:fill="DBDBDB" w:themeFill="accent3" w:themeFillTint="66"/>
          </w:tcPr>
          <w:p w14:paraId="04CB6198" w14:textId="0A646A6A" w:rsidR="000204D4" w:rsidRPr="00EE309D" w:rsidRDefault="00AA441D" w:rsidP="00EE309D">
            <w:pPr>
              <w:jc w:val="center"/>
              <w:rPr>
                <w:b/>
                <w:bCs/>
                <w:sz w:val="32"/>
                <w:szCs w:val="32"/>
              </w:rPr>
            </w:pPr>
            <w:r w:rsidRPr="00AA441D">
              <w:rPr>
                <w:b/>
                <w:bCs/>
                <w:sz w:val="32"/>
                <w:szCs w:val="32"/>
              </w:rPr>
              <w:t>EVENT DESCRIPTION</w:t>
            </w:r>
          </w:p>
        </w:tc>
      </w:tr>
      <w:tr w:rsidR="00AA441D" w14:paraId="57FC9711" w14:textId="77777777" w:rsidTr="00020E4B">
        <w:tc>
          <w:tcPr>
            <w:tcW w:w="3114" w:type="dxa"/>
            <w:shd w:val="clear" w:color="auto" w:fill="DBDBDB" w:themeFill="accent3" w:themeFillTint="66"/>
          </w:tcPr>
          <w:p w14:paraId="7911EAFA" w14:textId="06C27726" w:rsidR="00AA441D" w:rsidRPr="0055013B" w:rsidRDefault="00AA441D" w:rsidP="008D67B6">
            <w:pPr>
              <w:jc w:val="right"/>
              <w:rPr>
                <w:rFonts w:ascii="Arial" w:hAnsi="Arial" w:cs="Arial"/>
                <w:sz w:val="22"/>
                <w:szCs w:val="22"/>
                <w:lang w:val="en-US"/>
              </w:rPr>
            </w:pPr>
            <w:r w:rsidRPr="0055013B">
              <w:rPr>
                <w:rFonts w:ascii="Arial" w:hAnsi="Arial" w:cs="Arial"/>
                <w:sz w:val="22"/>
                <w:szCs w:val="22"/>
              </w:rPr>
              <w:t>Event number:</w:t>
            </w:r>
          </w:p>
        </w:tc>
        <w:tc>
          <w:tcPr>
            <w:tcW w:w="6514" w:type="dxa"/>
            <w:gridSpan w:val="3"/>
          </w:tcPr>
          <w:p w14:paraId="3F70731B" w14:textId="7526AC55" w:rsidR="00AA441D" w:rsidRPr="009B6B41" w:rsidRDefault="00ED2F41">
            <w:pPr>
              <w:rPr>
                <w:rFonts w:ascii="Arial" w:hAnsi="Arial" w:cs="Arial"/>
                <w:sz w:val="22"/>
                <w:szCs w:val="22"/>
                <w:lang w:val="en-US"/>
              </w:rPr>
            </w:pPr>
            <w:r>
              <w:rPr>
                <w:rFonts w:ascii="Arial" w:hAnsi="Arial" w:cs="Arial"/>
                <w:sz w:val="22"/>
                <w:szCs w:val="22"/>
                <w:lang w:val="en-US"/>
              </w:rPr>
              <w:t>2</w:t>
            </w:r>
          </w:p>
        </w:tc>
      </w:tr>
      <w:tr w:rsidR="008F795E" w14:paraId="1E17B74D" w14:textId="77777777" w:rsidTr="00020E4B">
        <w:tc>
          <w:tcPr>
            <w:tcW w:w="3114" w:type="dxa"/>
            <w:shd w:val="clear" w:color="auto" w:fill="DBDBDB" w:themeFill="accent3" w:themeFillTint="66"/>
          </w:tcPr>
          <w:p w14:paraId="666D674D" w14:textId="01449F5D" w:rsidR="008F795E" w:rsidRPr="0055013B" w:rsidRDefault="008F795E" w:rsidP="008D67B6">
            <w:pPr>
              <w:jc w:val="right"/>
              <w:rPr>
                <w:rFonts w:ascii="Arial" w:hAnsi="Arial" w:cs="Arial"/>
                <w:sz w:val="22"/>
                <w:szCs w:val="22"/>
              </w:rPr>
            </w:pPr>
            <w:r w:rsidRPr="0055013B">
              <w:rPr>
                <w:rFonts w:ascii="Arial" w:hAnsi="Arial" w:cs="Arial"/>
                <w:color w:val="000000"/>
                <w:sz w:val="22"/>
                <w:szCs w:val="22"/>
                <w:lang w:val="en-US"/>
              </w:rPr>
              <w:t>Project n°</w:t>
            </w:r>
          </w:p>
        </w:tc>
        <w:tc>
          <w:tcPr>
            <w:tcW w:w="6514" w:type="dxa"/>
            <w:gridSpan w:val="3"/>
          </w:tcPr>
          <w:p w14:paraId="0E20DF00" w14:textId="18AA8772" w:rsidR="008F795E" w:rsidRPr="00C00A05" w:rsidRDefault="00C00A05">
            <w:pPr>
              <w:rPr>
                <w:rFonts w:ascii="Arial" w:hAnsi="Arial" w:cs="Arial"/>
                <w:sz w:val="22"/>
                <w:szCs w:val="22"/>
                <w:lang w:val="en-US"/>
              </w:rPr>
            </w:pPr>
            <w:r w:rsidRPr="00C00A05">
              <w:rPr>
                <w:rFonts w:ascii="Arial" w:hAnsi="Arial" w:cs="Arial"/>
                <w:sz w:val="22"/>
                <w:szCs w:val="22"/>
              </w:rPr>
              <w:t>101192646</w:t>
            </w:r>
          </w:p>
        </w:tc>
      </w:tr>
      <w:tr w:rsidR="00AA441D" w:rsidRPr="00D3070F" w14:paraId="53F61072" w14:textId="77777777" w:rsidTr="00020E4B">
        <w:tc>
          <w:tcPr>
            <w:tcW w:w="3114" w:type="dxa"/>
            <w:shd w:val="clear" w:color="auto" w:fill="DBDBDB" w:themeFill="accent3" w:themeFillTint="66"/>
          </w:tcPr>
          <w:p w14:paraId="103C533A" w14:textId="543D5B07" w:rsidR="00AA441D" w:rsidRPr="0055013B" w:rsidRDefault="00AA441D" w:rsidP="008D67B6">
            <w:pPr>
              <w:jc w:val="right"/>
              <w:rPr>
                <w:rFonts w:ascii="Arial" w:hAnsi="Arial" w:cs="Arial"/>
                <w:sz w:val="22"/>
                <w:szCs w:val="22"/>
                <w:lang w:val="en-US"/>
              </w:rPr>
            </w:pPr>
            <w:r w:rsidRPr="0055013B">
              <w:rPr>
                <w:rFonts w:ascii="Arial" w:hAnsi="Arial" w:cs="Arial"/>
                <w:sz w:val="22"/>
                <w:szCs w:val="22"/>
              </w:rPr>
              <w:t>Event name:</w:t>
            </w:r>
          </w:p>
        </w:tc>
        <w:tc>
          <w:tcPr>
            <w:tcW w:w="6514" w:type="dxa"/>
            <w:gridSpan w:val="3"/>
          </w:tcPr>
          <w:p w14:paraId="755188B2" w14:textId="6108F54C" w:rsidR="00AA441D" w:rsidRPr="005705D0" w:rsidRDefault="00AB6E78" w:rsidP="00ED2F41">
            <w:pPr>
              <w:jc w:val="both"/>
              <w:rPr>
                <w:rFonts w:ascii="Arial" w:hAnsi="Arial" w:cs="Arial"/>
                <w:sz w:val="20"/>
                <w:szCs w:val="20"/>
                <w:lang w:val="en-US"/>
              </w:rPr>
            </w:pPr>
            <w:r w:rsidRPr="005705D0">
              <w:rPr>
                <w:rFonts w:ascii="Arial" w:hAnsi="Arial" w:cs="Arial"/>
                <w:color w:val="000000" w:themeColor="text1"/>
                <w:sz w:val="20"/>
                <w:szCs w:val="20"/>
                <w:lang w:val="en-US"/>
              </w:rPr>
              <w:t>WP</w:t>
            </w:r>
            <w:r w:rsidR="00ED2F41">
              <w:rPr>
                <w:rFonts w:ascii="Arial" w:hAnsi="Arial" w:cs="Arial"/>
                <w:color w:val="000000" w:themeColor="text1"/>
                <w:sz w:val="20"/>
                <w:szCs w:val="20"/>
                <w:lang w:val="en-US"/>
              </w:rPr>
              <w:t>2</w:t>
            </w:r>
            <w:r w:rsidRPr="005705D0">
              <w:rPr>
                <w:rFonts w:ascii="Arial" w:hAnsi="Arial" w:cs="Arial"/>
                <w:color w:val="000000" w:themeColor="text1"/>
                <w:sz w:val="20"/>
                <w:szCs w:val="20"/>
                <w:lang w:val="en-US"/>
              </w:rPr>
              <w:t xml:space="preserve"> </w:t>
            </w:r>
            <w:r w:rsidR="00ED2F41" w:rsidRPr="00ED2F41">
              <w:rPr>
                <w:rFonts w:ascii="Arial" w:hAnsi="Arial" w:cs="Arial"/>
                <w:color w:val="000000" w:themeColor="text1"/>
                <w:sz w:val="20"/>
                <w:szCs w:val="20"/>
                <w:lang w:val="en-GB"/>
              </w:rPr>
              <w:t xml:space="preserve">"The </w:t>
            </w:r>
            <w:proofErr w:type="spellStart"/>
            <w:r w:rsidR="00ED2F41" w:rsidRPr="00ED2F41">
              <w:rPr>
                <w:rFonts w:ascii="Arial" w:hAnsi="Arial" w:cs="Arial"/>
                <w:color w:val="000000" w:themeColor="text1"/>
                <w:sz w:val="20"/>
                <w:szCs w:val="20"/>
                <w:lang w:val="en-GB"/>
              </w:rPr>
              <w:t>defense</w:t>
            </w:r>
            <w:proofErr w:type="spellEnd"/>
            <w:r w:rsidR="00ED2F41" w:rsidRPr="00ED2F41">
              <w:rPr>
                <w:rFonts w:ascii="Arial" w:hAnsi="Arial" w:cs="Arial"/>
                <w:color w:val="000000" w:themeColor="text1"/>
                <w:sz w:val="20"/>
                <w:szCs w:val="20"/>
                <w:lang w:val="en-GB"/>
              </w:rPr>
              <w:t xml:space="preserve"> of the local cultural and the Sustainable Tourism 3E Economy, Ethics and Environment"</w:t>
            </w:r>
          </w:p>
        </w:tc>
      </w:tr>
      <w:tr w:rsidR="00AA441D" w:rsidRPr="00D3070F" w14:paraId="12AC97FA" w14:textId="77777777" w:rsidTr="00020E4B">
        <w:tc>
          <w:tcPr>
            <w:tcW w:w="3114" w:type="dxa"/>
            <w:shd w:val="clear" w:color="auto" w:fill="DBDBDB" w:themeFill="accent3" w:themeFillTint="66"/>
          </w:tcPr>
          <w:p w14:paraId="21E1C1F4" w14:textId="57E07D28" w:rsidR="00AA441D" w:rsidRPr="0055013B" w:rsidRDefault="00AA441D" w:rsidP="008D67B6">
            <w:pPr>
              <w:jc w:val="right"/>
              <w:rPr>
                <w:rFonts w:ascii="Arial" w:hAnsi="Arial" w:cs="Arial"/>
                <w:sz w:val="22"/>
                <w:szCs w:val="22"/>
                <w:lang w:val="en-US"/>
              </w:rPr>
            </w:pPr>
            <w:r w:rsidRPr="0055013B">
              <w:rPr>
                <w:rFonts w:ascii="Arial" w:hAnsi="Arial" w:cs="Arial"/>
                <w:sz w:val="22"/>
                <w:szCs w:val="22"/>
              </w:rPr>
              <w:t>Type:</w:t>
            </w:r>
          </w:p>
        </w:tc>
        <w:tc>
          <w:tcPr>
            <w:tcW w:w="6514" w:type="dxa"/>
            <w:gridSpan w:val="3"/>
          </w:tcPr>
          <w:p w14:paraId="6CDA6DA1" w14:textId="57AC215D" w:rsidR="00A86102" w:rsidRPr="00C916C2" w:rsidRDefault="009B6B41" w:rsidP="00C916C2">
            <w:pPr>
              <w:autoSpaceDE w:val="0"/>
              <w:autoSpaceDN w:val="0"/>
              <w:adjustRightInd w:val="0"/>
              <w:jc w:val="both"/>
              <w:rPr>
                <w:rFonts w:ascii="Arial" w:hAnsi="Arial" w:cs="Arial"/>
                <w:sz w:val="22"/>
                <w:szCs w:val="22"/>
                <w:lang w:val="en-US"/>
              </w:rPr>
            </w:pPr>
            <w:r w:rsidRPr="009B6B41">
              <w:rPr>
                <w:rFonts w:ascii="Arial" w:hAnsi="Arial" w:cs="Arial"/>
                <w:sz w:val="22"/>
                <w:szCs w:val="22"/>
                <w:lang w:val="en-US"/>
              </w:rPr>
              <w:t>A</w:t>
            </w:r>
            <w:proofErr w:type="spellStart"/>
            <w:r w:rsidRPr="009B6B41">
              <w:rPr>
                <w:rFonts w:ascii="Arial" w:hAnsi="Arial" w:cs="Arial"/>
                <w:sz w:val="22"/>
                <w:szCs w:val="22"/>
                <w:lang w:val="en-GB"/>
              </w:rPr>
              <w:t>ctivities</w:t>
            </w:r>
            <w:proofErr w:type="spellEnd"/>
            <w:r w:rsidRPr="009B6B41">
              <w:rPr>
                <w:rFonts w:ascii="Arial" w:hAnsi="Arial" w:cs="Arial"/>
                <w:sz w:val="22"/>
                <w:szCs w:val="22"/>
                <w:lang w:val="en-GB"/>
              </w:rPr>
              <w:t xml:space="preserve"> organized: </w:t>
            </w:r>
            <w:r w:rsidR="00C916C2" w:rsidRPr="00C916C2">
              <w:rPr>
                <w:rFonts w:ascii="Arial" w:hAnsi="Arial" w:cs="Arial"/>
                <w:sz w:val="22"/>
                <w:szCs w:val="22"/>
                <w:lang w:val="en-US"/>
              </w:rPr>
              <w:t>Presentation</w:t>
            </w:r>
            <w:r w:rsidR="00ED2F41">
              <w:rPr>
                <w:rFonts w:ascii="Arial" w:hAnsi="Arial" w:cs="Arial"/>
                <w:sz w:val="22"/>
                <w:szCs w:val="22"/>
                <w:lang w:val="en-US"/>
              </w:rPr>
              <w:t>,</w:t>
            </w:r>
            <w:r w:rsidR="00C916C2" w:rsidRPr="00C916C2">
              <w:rPr>
                <w:rFonts w:ascii="Arial" w:hAnsi="Arial" w:cs="Arial"/>
                <w:sz w:val="22"/>
                <w:szCs w:val="22"/>
                <w:lang w:val="en-US"/>
              </w:rPr>
              <w:t xml:space="preserve"> Project, Network Program CERV</w:t>
            </w:r>
            <w:r w:rsidR="00C916C2">
              <w:rPr>
                <w:rFonts w:ascii="Arial" w:hAnsi="Arial" w:cs="Arial"/>
                <w:sz w:val="22"/>
                <w:szCs w:val="22"/>
                <w:lang w:val="en-US"/>
              </w:rPr>
              <w:t xml:space="preserve">; </w:t>
            </w:r>
            <w:r w:rsidR="00A86102" w:rsidRPr="00A86102">
              <w:rPr>
                <w:rFonts w:ascii="Arial" w:hAnsi="Arial" w:cs="Arial"/>
                <w:sz w:val="22"/>
                <w:szCs w:val="22"/>
                <w:lang w:val="en-US"/>
              </w:rPr>
              <w:t>Analyses, discussion on local impacts and experiences, Thematic Conferences, Interactive workshops, Seminars, Brainstorming, Press conferences, Dissemination and Networking for the Future.</w:t>
            </w:r>
          </w:p>
        </w:tc>
      </w:tr>
      <w:tr w:rsidR="00AA441D" w14:paraId="1FA392B5" w14:textId="77777777" w:rsidTr="00020E4B">
        <w:tc>
          <w:tcPr>
            <w:tcW w:w="3114" w:type="dxa"/>
            <w:shd w:val="clear" w:color="auto" w:fill="DBDBDB" w:themeFill="accent3" w:themeFillTint="66"/>
          </w:tcPr>
          <w:p w14:paraId="024F0740" w14:textId="46FC0438" w:rsidR="00AA441D" w:rsidRPr="0055013B" w:rsidRDefault="00AA441D" w:rsidP="008D67B6">
            <w:pPr>
              <w:jc w:val="right"/>
              <w:rPr>
                <w:rFonts w:ascii="Arial" w:hAnsi="Arial" w:cs="Arial"/>
                <w:sz w:val="22"/>
                <w:szCs w:val="22"/>
                <w:lang w:val="en-US"/>
              </w:rPr>
            </w:pPr>
            <w:r w:rsidRPr="0055013B">
              <w:rPr>
                <w:rFonts w:ascii="Arial" w:hAnsi="Arial" w:cs="Arial"/>
                <w:sz w:val="22"/>
                <w:szCs w:val="22"/>
              </w:rPr>
              <w:t>In situ:</w:t>
            </w:r>
          </w:p>
        </w:tc>
        <w:tc>
          <w:tcPr>
            <w:tcW w:w="6514" w:type="dxa"/>
            <w:gridSpan w:val="3"/>
          </w:tcPr>
          <w:p w14:paraId="2CD5C2EC" w14:textId="6250714C" w:rsidR="00AA441D" w:rsidRPr="009B6B41" w:rsidRDefault="00AA441D">
            <w:pPr>
              <w:rPr>
                <w:rFonts w:ascii="Arial" w:hAnsi="Arial" w:cs="Arial"/>
                <w:sz w:val="22"/>
                <w:szCs w:val="22"/>
                <w:lang w:val="en-US"/>
              </w:rPr>
            </w:pPr>
            <w:r w:rsidRPr="009B6B41">
              <w:rPr>
                <w:rFonts w:ascii="Arial" w:hAnsi="Arial" w:cs="Arial"/>
                <w:sz w:val="22"/>
                <w:szCs w:val="22"/>
                <w:lang w:val="en-US"/>
              </w:rPr>
              <w:t>In situ</w:t>
            </w:r>
          </w:p>
        </w:tc>
      </w:tr>
      <w:tr w:rsidR="00AA441D" w14:paraId="06E3745E" w14:textId="77777777" w:rsidTr="00020E4B">
        <w:tc>
          <w:tcPr>
            <w:tcW w:w="3114" w:type="dxa"/>
            <w:shd w:val="clear" w:color="auto" w:fill="DBDBDB" w:themeFill="accent3" w:themeFillTint="66"/>
          </w:tcPr>
          <w:p w14:paraId="613FF25C" w14:textId="72758E15" w:rsidR="00AA441D" w:rsidRPr="0055013B" w:rsidRDefault="00AA441D" w:rsidP="008D67B6">
            <w:pPr>
              <w:jc w:val="right"/>
              <w:rPr>
                <w:rFonts w:ascii="Arial" w:hAnsi="Arial" w:cs="Arial"/>
                <w:sz w:val="22"/>
                <w:szCs w:val="22"/>
                <w:lang w:val="en-US"/>
              </w:rPr>
            </w:pPr>
            <w:r w:rsidRPr="0055013B">
              <w:rPr>
                <w:rFonts w:ascii="Arial" w:hAnsi="Arial" w:cs="Arial"/>
                <w:sz w:val="22"/>
                <w:szCs w:val="22"/>
              </w:rPr>
              <w:t>Location:</w:t>
            </w:r>
          </w:p>
        </w:tc>
        <w:tc>
          <w:tcPr>
            <w:tcW w:w="6514" w:type="dxa"/>
            <w:gridSpan w:val="3"/>
          </w:tcPr>
          <w:p w14:paraId="6D418DA2" w14:textId="676C1503" w:rsidR="00AA441D" w:rsidRPr="009B6B41" w:rsidRDefault="00ED2F41">
            <w:pPr>
              <w:rPr>
                <w:rFonts w:ascii="Arial" w:hAnsi="Arial" w:cs="Arial"/>
                <w:sz w:val="22"/>
                <w:szCs w:val="22"/>
                <w:lang w:val="en-US"/>
              </w:rPr>
            </w:pPr>
            <w:proofErr w:type="spellStart"/>
            <w:r>
              <w:rPr>
                <w:rFonts w:ascii="Arial" w:hAnsi="Arial" w:cs="Arial"/>
                <w:sz w:val="22"/>
                <w:szCs w:val="22"/>
                <w:lang w:val="en-US"/>
              </w:rPr>
              <w:t>Holloko</w:t>
            </w:r>
            <w:proofErr w:type="spellEnd"/>
            <w:r>
              <w:rPr>
                <w:rFonts w:ascii="Arial" w:hAnsi="Arial" w:cs="Arial"/>
                <w:sz w:val="22"/>
                <w:szCs w:val="22"/>
                <w:lang w:val="en-US"/>
              </w:rPr>
              <w:t xml:space="preserve"> and Budapest</w:t>
            </w:r>
            <w:r w:rsidR="00C916C2">
              <w:rPr>
                <w:rFonts w:ascii="Arial" w:hAnsi="Arial" w:cs="Arial"/>
                <w:sz w:val="22"/>
                <w:szCs w:val="22"/>
                <w:lang w:val="en-US"/>
              </w:rPr>
              <w:t xml:space="preserve"> (</w:t>
            </w:r>
            <w:r>
              <w:rPr>
                <w:rFonts w:ascii="Arial" w:hAnsi="Arial" w:cs="Arial"/>
                <w:sz w:val="22"/>
                <w:szCs w:val="22"/>
                <w:lang w:val="en-US"/>
              </w:rPr>
              <w:t>Hungary</w:t>
            </w:r>
            <w:r w:rsidR="00C916C2">
              <w:rPr>
                <w:rFonts w:ascii="Arial" w:hAnsi="Arial" w:cs="Arial"/>
                <w:sz w:val="22"/>
                <w:szCs w:val="22"/>
                <w:lang w:val="en-US"/>
              </w:rPr>
              <w:t>)</w:t>
            </w:r>
          </w:p>
        </w:tc>
      </w:tr>
      <w:tr w:rsidR="00AA441D" w14:paraId="53F93622" w14:textId="77777777" w:rsidTr="00020E4B">
        <w:tc>
          <w:tcPr>
            <w:tcW w:w="3114" w:type="dxa"/>
            <w:shd w:val="clear" w:color="auto" w:fill="DBDBDB" w:themeFill="accent3" w:themeFillTint="66"/>
          </w:tcPr>
          <w:p w14:paraId="5EF3FF02" w14:textId="745DC2EA" w:rsidR="00AA441D" w:rsidRPr="0055013B" w:rsidRDefault="00AA441D" w:rsidP="008D67B6">
            <w:pPr>
              <w:jc w:val="right"/>
              <w:rPr>
                <w:rFonts w:ascii="Arial" w:hAnsi="Arial" w:cs="Arial"/>
                <w:sz w:val="22"/>
                <w:szCs w:val="22"/>
                <w:lang w:val="en-US"/>
              </w:rPr>
            </w:pPr>
            <w:r w:rsidRPr="0055013B">
              <w:rPr>
                <w:rFonts w:ascii="Arial" w:hAnsi="Arial" w:cs="Arial"/>
                <w:sz w:val="22"/>
                <w:szCs w:val="22"/>
                <w:lang w:val="en-US"/>
              </w:rPr>
              <w:t>Dates</w:t>
            </w:r>
          </w:p>
        </w:tc>
        <w:tc>
          <w:tcPr>
            <w:tcW w:w="6514" w:type="dxa"/>
            <w:gridSpan w:val="3"/>
          </w:tcPr>
          <w:p w14:paraId="518AC6CB" w14:textId="4189FE2C" w:rsidR="00AA441D" w:rsidRPr="009B6B41" w:rsidRDefault="009B6B41">
            <w:pPr>
              <w:rPr>
                <w:rFonts w:ascii="Arial" w:hAnsi="Arial" w:cs="Arial"/>
                <w:sz w:val="22"/>
                <w:szCs w:val="22"/>
                <w:lang w:val="en-US"/>
              </w:rPr>
            </w:pPr>
            <w:r w:rsidRPr="009B6B41">
              <w:rPr>
                <w:rFonts w:ascii="Arial" w:hAnsi="Arial" w:cs="Arial"/>
                <w:sz w:val="22"/>
                <w:szCs w:val="22"/>
                <w:lang w:val="en-US"/>
              </w:rPr>
              <w:t xml:space="preserve">From </w:t>
            </w:r>
            <w:r w:rsidR="00ED2F41">
              <w:rPr>
                <w:rFonts w:ascii="Arial" w:hAnsi="Arial" w:cs="Arial"/>
                <w:sz w:val="22"/>
                <w:szCs w:val="22"/>
                <w:lang w:val="en-US"/>
              </w:rPr>
              <w:t>1</w:t>
            </w:r>
            <w:r w:rsidR="00C00A05">
              <w:rPr>
                <w:rFonts w:ascii="Arial" w:hAnsi="Arial" w:cs="Arial"/>
                <w:sz w:val="22"/>
                <w:szCs w:val="22"/>
                <w:lang w:val="en-US"/>
              </w:rPr>
              <w:t>6</w:t>
            </w:r>
            <w:r w:rsidRPr="009B6B41">
              <w:rPr>
                <w:rFonts w:ascii="Arial" w:hAnsi="Arial" w:cs="Arial"/>
                <w:sz w:val="22"/>
                <w:szCs w:val="22"/>
                <w:lang w:val="en-US"/>
              </w:rPr>
              <w:t xml:space="preserve"> to </w:t>
            </w:r>
            <w:r w:rsidR="00ED2F41">
              <w:rPr>
                <w:rFonts w:ascii="Arial" w:hAnsi="Arial" w:cs="Arial"/>
                <w:sz w:val="22"/>
                <w:szCs w:val="22"/>
                <w:lang w:val="en-US"/>
              </w:rPr>
              <w:t>1</w:t>
            </w:r>
            <w:r w:rsidR="00C00A05">
              <w:rPr>
                <w:rFonts w:ascii="Arial" w:hAnsi="Arial" w:cs="Arial"/>
                <w:sz w:val="22"/>
                <w:szCs w:val="22"/>
                <w:lang w:val="en-US"/>
              </w:rPr>
              <w:t>9</w:t>
            </w:r>
            <w:r w:rsidRPr="009B6B41">
              <w:rPr>
                <w:rFonts w:ascii="Arial" w:hAnsi="Arial" w:cs="Arial"/>
                <w:sz w:val="22"/>
                <w:szCs w:val="22"/>
                <w:lang w:val="en-US"/>
              </w:rPr>
              <w:t xml:space="preserve"> </w:t>
            </w:r>
            <w:r w:rsidR="00ED2F41">
              <w:rPr>
                <w:rFonts w:ascii="Arial" w:hAnsi="Arial" w:cs="Arial"/>
                <w:sz w:val="22"/>
                <w:szCs w:val="22"/>
                <w:lang w:val="en-US"/>
              </w:rPr>
              <w:t>September</w:t>
            </w:r>
            <w:r w:rsidRPr="009B6B41">
              <w:rPr>
                <w:rFonts w:ascii="Arial" w:hAnsi="Arial" w:cs="Arial"/>
                <w:sz w:val="22"/>
                <w:szCs w:val="22"/>
                <w:lang w:val="en-US"/>
              </w:rPr>
              <w:t xml:space="preserve"> 202</w:t>
            </w:r>
            <w:r w:rsidR="00C00A05">
              <w:rPr>
                <w:rFonts w:ascii="Arial" w:hAnsi="Arial" w:cs="Arial"/>
                <w:sz w:val="22"/>
                <w:szCs w:val="22"/>
                <w:lang w:val="en-US"/>
              </w:rPr>
              <w:t>5</w:t>
            </w:r>
          </w:p>
        </w:tc>
      </w:tr>
      <w:tr w:rsidR="00AA441D" w:rsidRPr="00D3070F" w14:paraId="271D146D" w14:textId="77777777" w:rsidTr="00020E4B">
        <w:tc>
          <w:tcPr>
            <w:tcW w:w="3114" w:type="dxa"/>
            <w:shd w:val="clear" w:color="auto" w:fill="DBDBDB" w:themeFill="accent3" w:themeFillTint="66"/>
          </w:tcPr>
          <w:p w14:paraId="1A9E8EC5" w14:textId="029BD12E" w:rsidR="00AA441D" w:rsidRPr="0055013B" w:rsidRDefault="00AA441D" w:rsidP="008D67B6">
            <w:pPr>
              <w:jc w:val="right"/>
              <w:rPr>
                <w:rFonts w:ascii="Arial" w:hAnsi="Arial" w:cs="Arial"/>
                <w:sz w:val="22"/>
                <w:szCs w:val="22"/>
                <w:lang w:val="en-US"/>
              </w:rPr>
            </w:pPr>
            <w:r w:rsidRPr="0055013B">
              <w:rPr>
                <w:rFonts w:ascii="Arial" w:hAnsi="Arial" w:cs="Arial"/>
                <w:sz w:val="22"/>
                <w:szCs w:val="22"/>
              </w:rPr>
              <w:t>Website:</w:t>
            </w:r>
          </w:p>
        </w:tc>
        <w:tc>
          <w:tcPr>
            <w:tcW w:w="6514" w:type="dxa"/>
            <w:gridSpan w:val="3"/>
          </w:tcPr>
          <w:p w14:paraId="4FD7DBEE" w14:textId="3B076CCB" w:rsidR="00AA441D" w:rsidRPr="009B6B41" w:rsidRDefault="00603B90">
            <w:pPr>
              <w:rPr>
                <w:rFonts w:ascii="Arial" w:hAnsi="Arial" w:cs="Arial"/>
                <w:sz w:val="22"/>
                <w:szCs w:val="22"/>
                <w:lang w:val="en-US"/>
              </w:rPr>
            </w:pPr>
            <w:r w:rsidRPr="00ED2F41">
              <w:rPr>
                <w:rFonts w:ascii="Arial" w:hAnsi="Arial" w:cs="Arial"/>
                <w:color w:val="EE0000"/>
                <w:sz w:val="22"/>
                <w:szCs w:val="22"/>
                <w:lang w:val="en-US"/>
              </w:rPr>
              <w:t>https://siggiewilc.gov.mt/en/homepage/news-and-events/</w:t>
            </w:r>
          </w:p>
        </w:tc>
      </w:tr>
      <w:tr w:rsidR="00AA441D" w14:paraId="00C12612" w14:textId="77777777" w:rsidTr="00020E4B">
        <w:tc>
          <w:tcPr>
            <w:tcW w:w="9628" w:type="dxa"/>
            <w:gridSpan w:val="4"/>
            <w:shd w:val="clear" w:color="auto" w:fill="DBDBDB" w:themeFill="accent3" w:themeFillTint="66"/>
          </w:tcPr>
          <w:p w14:paraId="6CAB3FF2" w14:textId="276936B4" w:rsidR="000204D4" w:rsidRPr="00EE309D" w:rsidRDefault="00AA441D" w:rsidP="00EE309D">
            <w:pPr>
              <w:jc w:val="center"/>
              <w:rPr>
                <w:b/>
                <w:bCs/>
                <w:sz w:val="32"/>
                <w:szCs w:val="32"/>
              </w:rPr>
            </w:pPr>
            <w:r w:rsidRPr="00AA441D">
              <w:rPr>
                <w:b/>
                <w:bCs/>
                <w:sz w:val="32"/>
                <w:szCs w:val="32"/>
              </w:rPr>
              <w:t>Participants</w:t>
            </w:r>
          </w:p>
        </w:tc>
      </w:tr>
      <w:tr w:rsidR="008D67B6" w14:paraId="76978F55" w14:textId="77777777" w:rsidTr="00020E4B">
        <w:tc>
          <w:tcPr>
            <w:tcW w:w="3114" w:type="dxa"/>
            <w:shd w:val="clear" w:color="auto" w:fill="DBDBDB" w:themeFill="accent3" w:themeFillTint="66"/>
          </w:tcPr>
          <w:p w14:paraId="01EE4EC8" w14:textId="5E450090" w:rsidR="008D67B6" w:rsidRPr="0055013B" w:rsidRDefault="008D67B6" w:rsidP="008D67B6">
            <w:pPr>
              <w:jc w:val="right"/>
              <w:rPr>
                <w:rFonts w:ascii="Arial" w:hAnsi="Arial" w:cs="Arial"/>
                <w:sz w:val="22"/>
                <w:szCs w:val="22"/>
                <w:lang w:val="en-US"/>
              </w:rPr>
            </w:pPr>
            <w:r w:rsidRPr="0055013B">
              <w:rPr>
                <w:rFonts w:ascii="Arial" w:hAnsi="Arial" w:cs="Arial"/>
                <w:sz w:val="22"/>
                <w:szCs w:val="22"/>
              </w:rPr>
              <w:t>Female:</w:t>
            </w:r>
          </w:p>
        </w:tc>
        <w:tc>
          <w:tcPr>
            <w:tcW w:w="6514" w:type="dxa"/>
            <w:gridSpan w:val="3"/>
          </w:tcPr>
          <w:p w14:paraId="2E510E1F" w14:textId="1B9EBC17" w:rsidR="008D67B6" w:rsidRPr="0014054D" w:rsidRDefault="00AB28C3">
            <w:pPr>
              <w:rPr>
                <w:rFonts w:ascii="Arial" w:hAnsi="Arial" w:cs="Arial"/>
                <w:color w:val="000000" w:themeColor="text1"/>
                <w:sz w:val="22"/>
                <w:szCs w:val="22"/>
                <w:lang w:val="en-US"/>
              </w:rPr>
            </w:pPr>
            <w:r w:rsidRPr="0014054D">
              <w:rPr>
                <w:rFonts w:ascii="Arial" w:hAnsi="Arial" w:cs="Arial"/>
                <w:color w:val="000000" w:themeColor="text1"/>
                <w:sz w:val="22"/>
                <w:szCs w:val="22"/>
                <w:lang w:val="en-US"/>
              </w:rPr>
              <w:t>44</w:t>
            </w:r>
          </w:p>
        </w:tc>
      </w:tr>
      <w:tr w:rsidR="008D67B6" w14:paraId="708A51ED" w14:textId="77777777" w:rsidTr="00020E4B">
        <w:tc>
          <w:tcPr>
            <w:tcW w:w="3114" w:type="dxa"/>
            <w:shd w:val="clear" w:color="auto" w:fill="DBDBDB" w:themeFill="accent3" w:themeFillTint="66"/>
          </w:tcPr>
          <w:p w14:paraId="2F629914" w14:textId="41AEF594" w:rsidR="008D67B6" w:rsidRPr="0055013B" w:rsidRDefault="008D67B6" w:rsidP="008D67B6">
            <w:pPr>
              <w:jc w:val="right"/>
              <w:rPr>
                <w:rFonts w:ascii="Arial" w:hAnsi="Arial" w:cs="Arial"/>
                <w:sz w:val="22"/>
                <w:szCs w:val="22"/>
                <w:lang w:val="en-US"/>
              </w:rPr>
            </w:pPr>
            <w:r w:rsidRPr="0055013B">
              <w:rPr>
                <w:rFonts w:ascii="Arial" w:hAnsi="Arial" w:cs="Arial"/>
                <w:sz w:val="22"/>
                <w:szCs w:val="22"/>
              </w:rPr>
              <w:t>Male:</w:t>
            </w:r>
          </w:p>
        </w:tc>
        <w:tc>
          <w:tcPr>
            <w:tcW w:w="6514" w:type="dxa"/>
            <w:gridSpan w:val="3"/>
          </w:tcPr>
          <w:p w14:paraId="74976F00" w14:textId="0A727837" w:rsidR="008D67B6" w:rsidRPr="0014054D" w:rsidRDefault="0014054D">
            <w:pPr>
              <w:rPr>
                <w:rFonts w:ascii="Arial" w:hAnsi="Arial" w:cs="Arial"/>
                <w:color w:val="000000" w:themeColor="text1"/>
                <w:sz w:val="22"/>
                <w:szCs w:val="22"/>
                <w:lang w:val="en-US"/>
              </w:rPr>
            </w:pPr>
            <w:r w:rsidRPr="0014054D">
              <w:rPr>
                <w:rFonts w:ascii="Arial" w:hAnsi="Arial" w:cs="Arial"/>
                <w:color w:val="000000" w:themeColor="text1"/>
                <w:sz w:val="22"/>
                <w:szCs w:val="22"/>
                <w:lang w:val="en-US"/>
              </w:rPr>
              <w:t>28</w:t>
            </w:r>
          </w:p>
        </w:tc>
      </w:tr>
      <w:tr w:rsidR="008D67B6" w14:paraId="423BDBD2" w14:textId="77777777" w:rsidTr="00020E4B">
        <w:tc>
          <w:tcPr>
            <w:tcW w:w="3114" w:type="dxa"/>
            <w:shd w:val="clear" w:color="auto" w:fill="DBDBDB" w:themeFill="accent3" w:themeFillTint="66"/>
          </w:tcPr>
          <w:p w14:paraId="0575E5EA" w14:textId="4EE115C1" w:rsidR="008D67B6" w:rsidRPr="0055013B" w:rsidRDefault="008D67B6" w:rsidP="008D67B6">
            <w:pPr>
              <w:jc w:val="right"/>
              <w:rPr>
                <w:rFonts w:ascii="Arial" w:hAnsi="Arial" w:cs="Arial"/>
                <w:sz w:val="22"/>
                <w:szCs w:val="22"/>
                <w:lang w:val="en-US"/>
              </w:rPr>
            </w:pPr>
            <w:r w:rsidRPr="0055013B">
              <w:rPr>
                <w:rFonts w:ascii="Arial" w:hAnsi="Arial" w:cs="Arial"/>
                <w:sz w:val="22"/>
                <w:szCs w:val="22"/>
              </w:rPr>
              <w:t>Non-binary:</w:t>
            </w:r>
          </w:p>
        </w:tc>
        <w:tc>
          <w:tcPr>
            <w:tcW w:w="6514" w:type="dxa"/>
            <w:gridSpan w:val="3"/>
          </w:tcPr>
          <w:p w14:paraId="1701FC61" w14:textId="2C0C7890" w:rsidR="008D67B6" w:rsidRPr="0055013B" w:rsidRDefault="008D67B6">
            <w:pPr>
              <w:rPr>
                <w:rFonts w:ascii="Arial" w:hAnsi="Arial" w:cs="Arial"/>
                <w:sz w:val="22"/>
                <w:szCs w:val="22"/>
                <w:lang w:val="en-US"/>
              </w:rPr>
            </w:pPr>
            <w:r w:rsidRPr="0055013B">
              <w:rPr>
                <w:rFonts w:ascii="Arial" w:hAnsi="Arial" w:cs="Arial"/>
                <w:sz w:val="22"/>
                <w:szCs w:val="22"/>
                <w:lang w:val="en-US"/>
              </w:rPr>
              <w:t>0</w:t>
            </w:r>
          </w:p>
        </w:tc>
      </w:tr>
      <w:tr w:rsidR="008D67B6" w14:paraId="220002E2" w14:textId="77777777" w:rsidTr="00020E4B">
        <w:tc>
          <w:tcPr>
            <w:tcW w:w="3114" w:type="dxa"/>
            <w:shd w:val="clear" w:color="auto" w:fill="DBDBDB" w:themeFill="accent3" w:themeFillTint="66"/>
          </w:tcPr>
          <w:p w14:paraId="66193B9A" w14:textId="3DA7C702" w:rsidR="008D67B6" w:rsidRPr="00782585" w:rsidRDefault="008D67B6" w:rsidP="008D67B6">
            <w:pPr>
              <w:jc w:val="right"/>
              <w:rPr>
                <w:rFonts w:ascii="Arial" w:hAnsi="Arial" w:cs="Arial"/>
                <w:sz w:val="20"/>
                <w:szCs w:val="20"/>
                <w:lang w:val="en-US"/>
              </w:rPr>
            </w:pPr>
            <w:r w:rsidRPr="00782585">
              <w:rPr>
                <w:rFonts w:ascii="Arial" w:hAnsi="Arial" w:cs="Arial"/>
                <w:sz w:val="20"/>
                <w:szCs w:val="20"/>
                <w:lang w:val="en-US"/>
              </w:rPr>
              <w:t>From country 1</w:t>
            </w:r>
            <w:r w:rsidR="00C916C2" w:rsidRPr="00782585">
              <w:rPr>
                <w:rFonts w:ascii="Arial" w:hAnsi="Arial" w:cs="Arial"/>
                <w:sz w:val="20"/>
                <w:szCs w:val="20"/>
                <w:lang w:val="en-US"/>
              </w:rPr>
              <w:t xml:space="preserve"> Italy</w:t>
            </w:r>
            <w:r w:rsidRPr="00782585">
              <w:rPr>
                <w:rFonts w:ascii="Arial" w:hAnsi="Arial" w:cs="Arial"/>
                <w:sz w:val="20"/>
                <w:szCs w:val="20"/>
                <w:lang w:val="en-US"/>
              </w:rPr>
              <w:t xml:space="preserve"> </w:t>
            </w:r>
          </w:p>
          <w:p w14:paraId="1BFCF6EA" w14:textId="1B30F0EE" w:rsidR="008D67B6" w:rsidRPr="00A86102" w:rsidRDefault="00A86102" w:rsidP="00955141">
            <w:pPr>
              <w:pStyle w:val="Titolo2"/>
              <w:numPr>
                <w:ilvl w:val="0"/>
                <w:numId w:val="4"/>
              </w:numPr>
              <w:spacing w:before="0" w:beforeAutospacing="0" w:after="0" w:afterAutospacing="0"/>
              <w:jc w:val="right"/>
              <w:rPr>
                <w:rFonts w:ascii="Arial" w:hAnsi="Arial" w:cs="Arial"/>
                <w:b w:val="0"/>
                <w:bCs w:val="0"/>
                <w:color w:val="000000" w:themeColor="text1"/>
                <w:sz w:val="20"/>
                <w:szCs w:val="20"/>
                <w:lang w:val="en-US"/>
              </w:rPr>
            </w:pPr>
            <w:r w:rsidRPr="00C00A05">
              <w:rPr>
                <w:rFonts w:ascii="Arial" w:hAnsi="Arial" w:cs="Arial"/>
                <w:b w:val="0"/>
                <w:bCs w:val="0"/>
                <w:color w:val="000000" w:themeColor="text1"/>
                <w:sz w:val="20"/>
                <w:szCs w:val="20"/>
                <w:lang w:val="en-US"/>
              </w:rPr>
              <w:t xml:space="preserve">MOVING EUROPE </w:t>
            </w:r>
          </w:p>
          <w:p w14:paraId="0D6CE52D" w14:textId="1A37680E" w:rsidR="00A86102" w:rsidRPr="00782585" w:rsidRDefault="00A86102" w:rsidP="00955141">
            <w:pPr>
              <w:pStyle w:val="Titolo2"/>
              <w:numPr>
                <w:ilvl w:val="0"/>
                <w:numId w:val="4"/>
              </w:numPr>
              <w:spacing w:before="0" w:beforeAutospacing="0" w:after="0" w:afterAutospacing="0"/>
              <w:jc w:val="right"/>
              <w:rPr>
                <w:rFonts w:ascii="Arial" w:hAnsi="Arial" w:cs="Arial"/>
                <w:b w:val="0"/>
                <w:bCs w:val="0"/>
                <w:sz w:val="20"/>
                <w:szCs w:val="20"/>
                <w:lang w:val="en-US"/>
              </w:rPr>
            </w:pPr>
            <w:r w:rsidRPr="00782585">
              <w:rPr>
                <w:rFonts w:ascii="Arial" w:hAnsi="Arial" w:cs="Arial"/>
                <w:b w:val="0"/>
                <w:bCs w:val="0"/>
                <w:color w:val="000000" w:themeColor="text1"/>
                <w:sz w:val="20"/>
                <w:szCs w:val="20"/>
                <w:lang w:val="en-US"/>
              </w:rPr>
              <w:t>COMUNE DI BARI</w:t>
            </w:r>
          </w:p>
        </w:tc>
        <w:tc>
          <w:tcPr>
            <w:tcW w:w="6514" w:type="dxa"/>
            <w:gridSpan w:val="3"/>
          </w:tcPr>
          <w:p w14:paraId="4677F3CC" w14:textId="77777777" w:rsidR="00C916C2" w:rsidRPr="00782585" w:rsidRDefault="00C916C2">
            <w:pPr>
              <w:rPr>
                <w:rFonts w:ascii="Arial" w:hAnsi="Arial" w:cs="Arial"/>
                <w:color w:val="000000" w:themeColor="text1"/>
                <w:sz w:val="22"/>
                <w:szCs w:val="22"/>
                <w:lang w:val="en-US"/>
              </w:rPr>
            </w:pPr>
          </w:p>
          <w:p w14:paraId="268B2F1A" w14:textId="2C2EEF98" w:rsidR="008D67B6" w:rsidRPr="00782585" w:rsidRDefault="00A86102">
            <w:pPr>
              <w:rPr>
                <w:rFonts w:ascii="Arial" w:hAnsi="Arial" w:cs="Arial"/>
                <w:color w:val="000000" w:themeColor="text1"/>
                <w:sz w:val="22"/>
                <w:szCs w:val="22"/>
              </w:rPr>
            </w:pPr>
            <w:r w:rsidRPr="00782585">
              <w:rPr>
                <w:rFonts w:ascii="Arial" w:hAnsi="Arial" w:cs="Arial"/>
                <w:color w:val="000000" w:themeColor="text1"/>
                <w:sz w:val="22"/>
                <w:szCs w:val="22"/>
              </w:rPr>
              <w:t>4</w:t>
            </w:r>
          </w:p>
          <w:p w14:paraId="25A0B9AE" w14:textId="7A2A120B" w:rsidR="00B60EB5" w:rsidRPr="00782585" w:rsidRDefault="00B60EB5">
            <w:pPr>
              <w:rPr>
                <w:rFonts w:ascii="Arial" w:hAnsi="Arial" w:cs="Arial"/>
                <w:color w:val="000000" w:themeColor="text1"/>
                <w:sz w:val="22"/>
                <w:szCs w:val="22"/>
                <w:lang w:val="en-US"/>
              </w:rPr>
            </w:pPr>
          </w:p>
        </w:tc>
      </w:tr>
      <w:tr w:rsidR="008D67B6" w14:paraId="6B7CB993" w14:textId="77777777" w:rsidTr="00020E4B">
        <w:tc>
          <w:tcPr>
            <w:tcW w:w="3114" w:type="dxa"/>
            <w:shd w:val="clear" w:color="auto" w:fill="DBDBDB" w:themeFill="accent3" w:themeFillTint="66"/>
          </w:tcPr>
          <w:p w14:paraId="45925B7B" w14:textId="59BEEB01" w:rsidR="008D67B6" w:rsidRPr="00C916C2" w:rsidRDefault="008D67B6" w:rsidP="008D67B6">
            <w:pPr>
              <w:jc w:val="right"/>
              <w:rPr>
                <w:rFonts w:ascii="Arial" w:hAnsi="Arial" w:cs="Arial"/>
                <w:sz w:val="20"/>
                <w:szCs w:val="20"/>
                <w:lang w:val="en-US"/>
              </w:rPr>
            </w:pPr>
            <w:r w:rsidRPr="00C916C2">
              <w:rPr>
                <w:rFonts w:ascii="Arial" w:hAnsi="Arial" w:cs="Arial"/>
                <w:sz w:val="20"/>
                <w:szCs w:val="20"/>
                <w:lang w:val="en-US"/>
              </w:rPr>
              <w:t>From country 2</w:t>
            </w:r>
            <w:r w:rsidR="00C916C2" w:rsidRPr="00C916C2">
              <w:rPr>
                <w:rFonts w:ascii="Arial" w:hAnsi="Arial" w:cs="Arial"/>
                <w:sz w:val="20"/>
                <w:szCs w:val="20"/>
                <w:lang w:val="en-US"/>
              </w:rPr>
              <w:t xml:space="preserve"> Slovakia</w:t>
            </w:r>
          </w:p>
          <w:p w14:paraId="757B5431" w14:textId="2DAE814D" w:rsidR="008D67B6" w:rsidRPr="00955141" w:rsidRDefault="00A86102" w:rsidP="00955141">
            <w:pPr>
              <w:pStyle w:val="Paragrafoelenco"/>
              <w:numPr>
                <w:ilvl w:val="0"/>
                <w:numId w:val="4"/>
              </w:numPr>
              <w:jc w:val="right"/>
              <w:rPr>
                <w:rFonts w:ascii="Arial" w:hAnsi="Arial" w:cs="Arial"/>
                <w:sz w:val="20"/>
                <w:szCs w:val="20"/>
                <w:lang w:val="en-US"/>
              </w:rPr>
            </w:pPr>
            <w:r w:rsidRPr="00955141">
              <w:rPr>
                <w:rFonts w:ascii="Arial" w:hAnsi="Arial" w:cs="Arial"/>
                <w:sz w:val="20"/>
                <w:szCs w:val="20"/>
                <w:lang w:val="en-US"/>
              </w:rPr>
              <w:t>OBEC ZALABA</w:t>
            </w:r>
          </w:p>
        </w:tc>
        <w:tc>
          <w:tcPr>
            <w:tcW w:w="6514" w:type="dxa"/>
            <w:gridSpan w:val="3"/>
          </w:tcPr>
          <w:p w14:paraId="54552FC0" w14:textId="77777777" w:rsidR="00020E4B" w:rsidRPr="00782585" w:rsidRDefault="00020E4B">
            <w:pPr>
              <w:rPr>
                <w:rFonts w:ascii="Arial" w:hAnsi="Arial" w:cs="Arial"/>
                <w:color w:val="000000" w:themeColor="text1"/>
                <w:sz w:val="22"/>
                <w:szCs w:val="22"/>
                <w:lang w:val="en-US"/>
              </w:rPr>
            </w:pPr>
          </w:p>
          <w:p w14:paraId="1759CF91" w14:textId="10A6B7EC" w:rsidR="008D67B6" w:rsidRPr="00782585" w:rsidRDefault="00C916C2">
            <w:pPr>
              <w:rPr>
                <w:rFonts w:ascii="Arial" w:hAnsi="Arial" w:cs="Arial"/>
                <w:color w:val="000000" w:themeColor="text1"/>
                <w:sz w:val="22"/>
                <w:szCs w:val="22"/>
                <w:lang w:val="en-US"/>
              </w:rPr>
            </w:pPr>
            <w:r w:rsidRPr="00782585">
              <w:rPr>
                <w:rFonts w:ascii="Arial" w:hAnsi="Arial" w:cs="Arial"/>
                <w:color w:val="000000" w:themeColor="text1"/>
                <w:sz w:val="22"/>
                <w:szCs w:val="22"/>
                <w:lang w:val="en-US"/>
              </w:rPr>
              <w:t>2</w:t>
            </w:r>
          </w:p>
        </w:tc>
      </w:tr>
      <w:tr w:rsidR="008D67B6" w14:paraId="27D5FB77" w14:textId="77777777" w:rsidTr="00020E4B">
        <w:tc>
          <w:tcPr>
            <w:tcW w:w="3114" w:type="dxa"/>
            <w:shd w:val="clear" w:color="auto" w:fill="DBDBDB" w:themeFill="accent3" w:themeFillTint="66"/>
          </w:tcPr>
          <w:p w14:paraId="66A143E5" w14:textId="77777777" w:rsidR="00ED2F41" w:rsidRDefault="008D67B6" w:rsidP="00ED2F41">
            <w:pPr>
              <w:jc w:val="right"/>
              <w:rPr>
                <w:rFonts w:ascii="Arial" w:hAnsi="Arial" w:cs="Arial"/>
                <w:sz w:val="20"/>
                <w:szCs w:val="20"/>
                <w:lang w:val="en-US"/>
              </w:rPr>
            </w:pPr>
            <w:r w:rsidRPr="00C916C2">
              <w:rPr>
                <w:rFonts w:ascii="Arial" w:hAnsi="Arial" w:cs="Arial"/>
                <w:sz w:val="20"/>
                <w:szCs w:val="20"/>
                <w:lang w:val="en-US"/>
              </w:rPr>
              <w:t>From country 3</w:t>
            </w:r>
          </w:p>
          <w:p w14:paraId="53B6840D" w14:textId="77777777" w:rsidR="00ED2F41" w:rsidRPr="00C916C2" w:rsidRDefault="00ED2F41" w:rsidP="00ED2F41">
            <w:pPr>
              <w:jc w:val="right"/>
              <w:rPr>
                <w:rFonts w:ascii="Arial" w:hAnsi="Arial" w:cs="Arial"/>
                <w:sz w:val="20"/>
                <w:szCs w:val="20"/>
                <w:lang w:val="en-US"/>
              </w:rPr>
            </w:pPr>
            <w:r w:rsidRPr="00C916C2">
              <w:rPr>
                <w:rFonts w:ascii="Arial" w:hAnsi="Arial" w:cs="Arial"/>
                <w:sz w:val="20"/>
                <w:szCs w:val="20"/>
                <w:lang w:val="en-US"/>
              </w:rPr>
              <w:t>Malta</w:t>
            </w:r>
          </w:p>
          <w:p w14:paraId="2AE83CAE" w14:textId="152D7E8B" w:rsidR="008D67B6" w:rsidRPr="00ED2F41" w:rsidRDefault="00ED2F41" w:rsidP="00ED2F41">
            <w:pPr>
              <w:jc w:val="right"/>
              <w:rPr>
                <w:rFonts w:ascii="Arial" w:hAnsi="Arial" w:cs="Arial"/>
                <w:sz w:val="20"/>
                <w:szCs w:val="20"/>
                <w:lang w:val="en-US"/>
              </w:rPr>
            </w:pPr>
            <w:r w:rsidRPr="00C916C2">
              <w:rPr>
                <w:rFonts w:ascii="Arial" w:hAnsi="Arial" w:cs="Arial"/>
                <w:sz w:val="20"/>
                <w:szCs w:val="20"/>
                <w:lang w:val="en-US"/>
              </w:rPr>
              <w:t>KUNSILL LOKALI IS-SIGGIEWI</w:t>
            </w:r>
            <w:r w:rsidR="00C916C2" w:rsidRPr="00C916C2">
              <w:rPr>
                <w:rFonts w:ascii="Arial" w:hAnsi="Arial" w:cs="Arial"/>
                <w:sz w:val="20"/>
                <w:szCs w:val="20"/>
                <w:lang w:val="en-US"/>
              </w:rPr>
              <w:t xml:space="preserve"> </w:t>
            </w:r>
          </w:p>
        </w:tc>
        <w:tc>
          <w:tcPr>
            <w:tcW w:w="6514" w:type="dxa"/>
            <w:gridSpan w:val="3"/>
          </w:tcPr>
          <w:p w14:paraId="508D3438" w14:textId="77777777" w:rsidR="008D67B6" w:rsidRPr="00782585" w:rsidRDefault="008D67B6">
            <w:pPr>
              <w:rPr>
                <w:rFonts w:ascii="Arial" w:hAnsi="Arial" w:cs="Arial"/>
                <w:color w:val="000000" w:themeColor="text1"/>
                <w:sz w:val="22"/>
                <w:szCs w:val="22"/>
                <w:lang w:val="en-US"/>
              </w:rPr>
            </w:pPr>
          </w:p>
          <w:p w14:paraId="2A6CB7DA" w14:textId="29E5D298" w:rsidR="00C916C2" w:rsidRPr="00782585" w:rsidRDefault="00ED2F41">
            <w:pPr>
              <w:rPr>
                <w:rFonts w:ascii="Arial" w:hAnsi="Arial" w:cs="Arial"/>
                <w:color w:val="000000" w:themeColor="text1"/>
                <w:sz w:val="22"/>
                <w:szCs w:val="22"/>
                <w:lang w:val="en-US"/>
              </w:rPr>
            </w:pPr>
            <w:r>
              <w:rPr>
                <w:rFonts w:ascii="Arial" w:hAnsi="Arial" w:cs="Arial"/>
                <w:color w:val="000000" w:themeColor="text1"/>
                <w:sz w:val="22"/>
                <w:szCs w:val="22"/>
                <w:lang w:val="en-US"/>
              </w:rPr>
              <w:t>5</w:t>
            </w:r>
          </w:p>
        </w:tc>
      </w:tr>
      <w:tr w:rsidR="008D67B6" w14:paraId="779E2767" w14:textId="77777777" w:rsidTr="00020E4B">
        <w:tc>
          <w:tcPr>
            <w:tcW w:w="3114" w:type="dxa"/>
            <w:shd w:val="clear" w:color="auto" w:fill="DBDBDB" w:themeFill="accent3" w:themeFillTint="66"/>
          </w:tcPr>
          <w:p w14:paraId="321EC516" w14:textId="130FF59A" w:rsidR="008D67B6" w:rsidRPr="00C916C2" w:rsidRDefault="008D67B6" w:rsidP="008D67B6">
            <w:pPr>
              <w:jc w:val="right"/>
              <w:rPr>
                <w:rFonts w:ascii="Arial" w:hAnsi="Arial" w:cs="Arial"/>
                <w:sz w:val="20"/>
                <w:szCs w:val="20"/>
                <w:lang w:val="en-US"/>
              </w:rPr>
            </w:pPr>
            <w:r w:rsidRPr="00C916C2">
              <w:rPr>
                <w:rFonts w:ascii="Arial" w:hAnsi="Arial" w:cs="Arial"/>
                <w:sz w:val="20"/>
                <w:szCs w:val="20"/>
                <w:lang w:val="en-US"/>
              </w:rPr>
              <w:t>From country 4</w:t>
            </w:r>
            <w:r w:rsidR="00C916C2" w:rsidRPr="00C916C2">
              <w:rPr>
                <w:rFonts w:ascii="Arial" w:hAnsi="Arial" w:cs="Arial"/>
                <w:sz w:val="20"/>
                <w:szCs w:val="20"/>
                <w:lang w:val="en-US"/>
              </w:rPr>
              <w:t xml:space="preserve"> Spain </w:t>
            </w:r>
          </w:p>
          <w:p w14:paraId="571CD2D4" w14:textId="3053F46A" w:rsidR="008D67B6" w:rsidRPr="00955141" w:rsidRDefault="00C916C2" w:rsidP="00955141">
            <w:pPr>
              <w:pStyle w:val="Paragrafoelenco"/>
              <w:numPr>
                <w:ilvl w:val="0"/>
                <w:numId w:val="4"/>
              </w:numPr>
              <w:jc w:val="right"/>
              <w:rPr>
                <w:rFonts w:ascii="Arial" w:hAnsi="Arial" w:cs="Arial"/>
                <w:sz w:val="20"/>
                <w:szCs w:val="20"/>
                <w:lang w:val="en-US"/>
              </w:rPr>
            </w:pPr>
            <w:proofErr w:type="spellStart"/>
            <w:r w:rsidRPr="00955141">
              <w:rPr>
                <w:rFonts w:ascii="Arial" w:hAnsi="Arial" w:cs="Arial"/>
                <w:iCs/>
                <w:color w:val="000000" w:themeColor="text1"/>
                <w:sz w:val="20"/>
                <w:szCs w:val="20"/>
                <w:lang w:val="en-US"/>
              </w:rPr>
              <w:t>Asociación</w:t>
            </w:r>
            <w:proofErr w:type="spellEnd"/>
            <w:r w:rsidRPr="00955141">
              <w:rPr>
                <w:rFonts w:ascii="Arial" w:hAnsi="Arial" w:cs="Arial"/>
                <w:iCs/>
                <w:color w:val="000000" w:themeColor="text1"/>
                <w:sz w:val="20"/>
                <w:szCs w:val="20"/>
                <w:lang w:val="en-US"/>
              </w:rPr>
              <w:t xml:space="preserve"> Sociocultural </w:t>
            </w:r>
            <w:proofErr w:type="spellStart"/>
            <w:r w:rsidR="00A86102" w:rsidRPr="00955141">
              <w:rPr>
                <w:rFonts w:ascii="Arial" w:hAnsi="Arial" w:cs="Arial"/>
                <w:iCs/>
                <w:color w:val="000000" w:themeColor="text1"/>
                <w:sz w:val="20"/>
                <w:szCs w:val="20"/>
                <w:lang w:val="en-US"/>
              </w:rPr>
              <w:t>Muxema</w:t>
            </w:r>
            <w:proofErr w:type="spellEnd"/>
          </w:p>
        </w:tc>
        <w:tc>
          <w:tcPr>
            <w:tcW w:w="6514" w:type="dxa"/>
            <w:gridSpan w:val="3"/>
          </w:tcPr>
          <w:p w14:paraId="6686FFB2" w14:textId="77777777" w:rsidR="00C916C2" w:rsidRPr="00782585" w:rsidRDefault="00C916C2">
            <w:pPr>
              <w:rPr>
                <w:rFonts w:ascii="Arial" w:hAnsi="Arial" w:cs="Arial"/>
                <w:color w:val="000000" w:themeColor="text1"/>
                <w:sz w:val="22"/>
                <w:szCs w:val="22"/>
                <w:lang w:val="en-US"/>
              </w:rPr>
            </w:pPr>
          </w:p>
          <w:p w14:paraId="07D0FD9D" w14:textId="66397764" w:rsidR="00B60EB5" w:rsidRPr="00782585" w:rsidRDefault="00A86102">
            <w:pPr>
              <w:rPr>
                <w:rFonts w:ascii="Arial" w:hAnsi="Arial" w:cs="Arial"/>
                <w:color w:val="000000" w:themeColor="text1"/>
                <w:sz w:val="22"/>
                <w:szCs w:val="22"/>
                <w:lang w:val="en-US"/>
              </w:rPr>
            </w:pPr>
            <w:r w:rsidRPr="00782585">
              <w:rPr>
                <w:rFonts w:ascii="Arial" w:hAnsi="Arial" w:cs="Arial"/>
                <w:color w:val="000000" w:themeColor="text1"/>
                <w:sz w:val="22"/>
                <w:szCs w:val="22"/>
                <w:lang w:val="en-US"/>
              </w:rPr>
              <w:t>2</w:t>
            </w:r>
          </w:p>
        </w:tc>
      </w:tr>
      <w:tr w:rsidR="008D67B6" w14:paraId="4C814F72" w14:textId="77777777" w:rsidTr="00020E4B">
        <w:tc>
          <w:tcPr>
            <w:tcW w:w="3114" w:type="dxa"/>
            <w:shd w:val="clear" w:color="auto" w:fill="DBDBDB" w:themeFill="accent3" w:themeFillTint="66"/>
          </w:tcPr>
          <w:p w14:paraId="5B2E00FC" w14:textId="73F5712D" w:rsidR="008D67B6" w:rsidRPr="00C916C2" w:rsidRDefault="008D67B6" w:rsidP="008D67B6">
            <w:pPr>
              <w:jc w:val="right"/>
              <w:rPr>
                <w:rFonts w:ascii="Arial" w:hAnsi="Arial" w:cs="Arial"/>
                <w:sz w:val="20"/>
                <w:szCs w:val="20"/>
                <w:lang w:val="en-US"/>
              </w:rPr>
            </w:pPr>
            <w:r w:rsidRPr="00C916C2">
              <w:rPr>
                <w:rFonts w:ascii="Arial" w:hAnsi="Arial" w:cs="Arial"/>
                <w:sz w:val="20"/>
                <w:szCs w:val="20"/>
                <w:lang w:val="en-US"/>
              </w:rPr>
              <w:t>From country 5</w:t>
            </w:r>
            <w:r w:rsidR="00C916C2" w:rsidRPr="00C916C2">
              <w:rPr>
                <w:rFonts w:ascii="Arial" w:hAnsi="Arial" w:cs="Arial"/>
                <w:sz w:val="20"/>
                <w:szCs w:val="20"/>
                <w:lang w:val="en-US"/>
              </w:rPr>
              <w:t xml:space="preserve"> </w:t>
            </w:r>
            <w:r w:rsidR="00A86102">
              <w:rPr>
                <w:rFonts w:ascii="Arial" w:hAnsi="Arial" w:cs="Arial"/>
                <w:sz w:val="20"/>
                <w:szCs w:val="20"/>
                <w:lang w:val="en-US"/>
              </w:rPr>
              <w:t>Slovenia</w:t>
            </w:r>
          </w:p>
          <w:p w14:paraId="095AA38A" w14:textId="3E15E92D" w:rsidR="00020E4B" w:rsidRPr="00955141" w:rsidRDefault="00A86102" w:rsidP="00955141">
            <w:pPr>
              <w:pStyle w:val="Paragrafoelenco"/>
              <w:numPr>
                <w:ilvl w:val="0"/>
                <w:numId w:val="4"/>
              </w:numPr>
              <w:jc w:val="right"/>
              <w:rPr>
                <w:rFonts w:ascii="Arial" w:hAnsi="Arial" w:cs="Arial"/>
                <w:sz w:val="20"/>
                <w:szCs w:val="20"/>
                <w:lang w:val="en-US"/>
              </w:rPr>
            </w:pPr>
            <w:r w:rsidRPr="00955141">
              <w:rPr>
                <w:rFonts w:ascii="Arial" w:hAnsi="Arial" w:cs="Arial"/>
                <w:color w:val="000000" w:themeColor="text1"/>
                <w:sz w:val="20"/>
                <w:szCs w:val="20"/>
                <w:lang w:val="en-US"/>
              </w:rPr>
              <w:t>OBCINA POSTOJNA</w:t>
            </w:r>
          </w:p>
        </w:tc>
        <w:tc>
          <w:tcPr>
            <w:tcW w:w="6514" w:type="dxa"/>
            <w:gridSpan w:val="3"/>
          </w:tcPr>
          <w:p w14:paraId="4D508CF0" w14:textId="20E98D7E" w:rsidR="00020E4B" w:rsidRPr="00782585" w:rsidRDefault="00020E4B">
            <w:pPr>
              <w:rPr>
                <w:rFonts w:ascii="Arial" w:hAnsi="Arial" w:cs="Arial"/>
                <w:color w:val="000000" w:themeColor="text1"/>
                <w:sz w:val="22"/>
                <w:szCs w:val="22"/>
                <w:lang w:val="en-US"/>
              </w:rPr>
            </w:pPr>
          </w:p>
          <w:p w14:paraId="7540A831" w14:textId="210AB8DA" w:rsidR="008D67B6" w:rsidRPr="00782585" w:rsidRDefault="00ED2F41">
            <w:pPr>
              <w:rPr>
                <w:rFonts w:ascii="Arial" w:hAnsi="Arial" w:cs="Arial"/>
                <w:color w:val="000000" w:themeColor="text1"/>
                <w:sz w:val="22"/>
                <w:szCs w:val="22"/>
                <w:lang w:val="en-US"/>
              </w:rPr>
            </w:pPr>
            <w:r>
              <w:rPr>
                <w:rFonts w:ascii="Arial" w:hAnsi="Arial" w:cs="Arial"/>
                <w:color w:val="000000" w:themeColor="text1"/>
                <w:sz w:val="22"/>
                <w:szCs w:val="22"/>
                <w:lang w:val="en-US"/>
              </w:rPr>
              <w:t>1</w:t>
            </w:r>
          </w:p>
        </w:tc>
      </w:tr>
      <w:tr w:rsidR="008D67B6" w14:paraId="05B81979" w14:textId="77777777" w:rsidTr="00020E4B">
        <w:tc>
          <w:tcPr>
            <w:tcW w:w="3114" w:type="dxa"/>
            <w:shd w:val="clear" w:color="auto" w:fill="DBDBDB" w:themeFill="accent3" w:themeFillTint="66"/>
          </w:tcPr>
          <w:p w14:paraId="5927C5B3" w14:textId="56150AAF" w:rsidR="008D67B6" w:rsidRPr="00C916C2" w:rsidRDefault="008D67B6" w:rsidP="008D67B6">
            <w:pPr>
              <w:jc w:val="right"/>
              <w:rPr>
                <w:rFonts w:ascii="Arial" w:hAnsi="Arial" w:cs="Arial"/>
                <w:sz w:val="20"/>
                <w:szCs w:val="20"/>
                <w:lang w:val="en-US"/>
              </w:rPr>
            </w:pPr>
            <w:r w:rsidRPr="00C916C2">
              <w:rPr>
                <w:rFonts w:ascii="Arial" w:hAnsi="Arial" w:cs="Arial"/>
                <w:sz w:val="20"/>
                <w:szCs w:val="20"/>
                <w:lang w:val="en-US"/>
              </w:rPr>
              <w:t>From country 6</w:t>
            </w:r>
            <w:r w:rsidR="00C916C2" w:rsidRPr="00C916C2">
              <w:rPr>
                <w:rFonts w:ascii="Arial" w:hAnsi="Arial" w:cs="Arial"/>
                <w:sz w:val="20"/>
                <w:szCs w:val="20"/>
                <w:lang w:val="en-US"/>
              </w:rPr>
              <w:t xml:space="preserve"> </w:t>
            </w:r>
            <w:r w:rsidR="00A86102">
              <w:rPr>
                <w:rFonts w:ascii="Arial" w:hAnsi="Arial" w:cs="Arial"/>
                <w:sz w:val="20"/>
                <w:szCs w:val="20"/>
                <w:lang w:val="en-US"/>
              </w:rPr>
              <w:t>Lithuania</w:t>
            </w:r>
          </w:p>
          <w:p w14:paraId="6CF045D4" w14:textId="7951EDAB" w:rsidR="00020E4B" w:rsidRPr="00955141" w:rsidRDefault="00A86102" w:rsidP="00955141">
            <w:pPr>
              <w:pStyle w:val="Paragrafoelenco"/>
              <w:numPr>
                <w:ilvl w:val="0"/>
                <w:numId w:val="4"/>
              </w:numPr>
              <w:jc w:val="right"/>
              <w:rPr>
                <w:rFonts w:ascii="Arial" w:hAnsi="Arial" w:cs="Arial"/>
                <w:sz w:val="20"/>
                <w:szCs w:val="20"/>
                <w:lang w:val="en-US"/>
              </w:rPr>
            </w:pPr>
            <w:r w:rsidRPr="00955141">
              <w:rPr>
                <w:rFonts w:ascii="Arial" w:hAnsi="Arial" w:cs="Arial"/>
                <w:color w:val="000000" w:themeColor="text1"/>
                <w:sz w:val="20"/>
                <w:szCs w:val="20"/>
                <w:lang w:val="en-US"/>
              </w:rPr>
              <w:lastRenderedPageBreak/>
              <w:t>KAUNO KOLEGIJA</w:t>
            </w:r>
          </w:p>
        </w:tc>
        <w:tc>
          <w:tcPr>
            <w:tcW w:w="6514" w:type="dxa"/>
            <w:gridSpan w:val="3"/>
          </w:tcPr>
          <w:p w14:paraId="19A4DA84" w14:textId="77777777" w:rsidR="008D67B6" w:rsidRPr="00782585" w:rsidRDefault="008D67B6">
            <w:pPr>
              <w:rPr>
                <w:rFonts w:ascii="Arial" w:hAnsi="Arial" w:cs="Arial"/>
                <w:color w:val="000000" w:themeColor="text1"/>
                <w:sz w:val="22"/>
                <w:szCs w:val="22"/>
                <w:lang w:val="en-US"/>
              </w:rPr>
            </w:pPr>
          </w:p>
          <w:p w14:paraId="58B3D325" w14:textId="59AA3839" w:rsidR="00C916C2" w:rsidRPr="00782585" w:rsidRDefault="00ED2F41">
            <w:pPr>
              <w:rPr>
                <w:rFonts w:ascii="Arial" w:hAnsi="Arial" w:cs="Arial"/>
                <w:color w:val="000000" w:themeColor="text1"/>
                <w:sz w:val="22"/>
                <w:szCs w:val="22"/>
                <w:lang w:val="en-US"/>
              </w:rPr>
            </w:pPr>
            <w:r>
              <w:rPr>
                <w:rFonts w:ascii="Arial" w:hAnsi="Arial" w:cs="Arial"/>
                <w:color w:val="000000" w:themeColor="text1"/>
                <w:sz w:val="22"/>
                <w:szCs w:val="22"/>
                <w:lang w:val="en-US"/>
              </w:rPr>
              <w:lastRenderedPageBreak/>
              <w:t>1</w:t>
            </w:r>
          </w:p>
        </w:tc>
      </w:tr>
      <w:tr w:rsidR="00C916C2" w:rsidRPr="00C916C2" w14:paraId="091237DD" w14:textId="77777777" w:rsidTr="00020E4B">
        <w:tc>
          <w:tcPr>
            <w:tcW w:w="3114" w:type="dxa"/>
            <w:shd w:val="clear" w:color="auto" w:fill="DBDBDB" w:themeFill="accent3" w:themeFillTint="66"/>
          </w:tcPr>
          <w:p w14:paraId="1BB36023" w14:textId="184298B4" w:rsidR="00C916C2" w:rsidRPr="00C916C2" w:rsidRDefault="00C916C2" w:rsidP="00C916C2">
            <w:pPr>
              <w:jc w:val="right"/>
              <w:rPr>
                <w:rFonts w:ascii="Arial" w:hAnsi="Arial" w:cs="Arial"/>
                <w:sz w:val="20"/>
                <w:szCs w:val="20"/>
                <w:lang w:val="en-US"/>
              </w:rPr>
            </w:pPr>
            <w:r w:rsidRPr="00C916C2">
              <w:rPr>
                <w:rFonts w:ascii="Arial" w:hAnsi="Arial" w:cs="Arial"/>
                <w:sz w:val="20"/>
                <w:szCs w:val="20"/>
                <w:lang w:val="en-US"/>
              </w:rPr>
              <w:lastRenderedPageBreak/>
              <w:t xml:space="preserve">From country 7 </w:t>
            </w:r>
            <w:r w:rsidR="00A86102">
              <w:rPr>
                <w:rFonts w:ascii="Arial" w:hAnsi="Arial" w:cs="Arial"/>
                <w:sz w:val="20"/>
                <w:szCs w:val="20"/>
                <w:lang w:val="en-US"/>
              </w:rPr>
              <w:t>Cyprus</w:t>
            </w:r>
          </w:p>
          <w:p w14:paraId="282572C8" w14:textId="6C31622F" w:rsidR="00C916C2" w:rsidRPr="00C916C2" w:rsidRDefault="00A86102" w:rsidP="00C916C2">
            <w:pPr>
              <w:jc w:val="right"/>
              <w:rPr>
                <w:rFonts w:ascii="Arial" w:hAnsi="Arial" w:cs="Arial"/>
                <w:sz w:val="20"/>
                <w:szCs w:val="20"/>
                <w:lang w:val="en-US"/>
              </w:rPr>
            </w:pPr>
            <w:r w:rsidRPr="00C00A05">
              <w:rPr>
                <w:rFonts w:ascii="Arial" w:hAnsi="Arial" w:cs="Arial"/>
                <w:sz w:val="20"/>
                <w:szCs w:val="20"/>
                <w:lang w:val="en-US"/>
              </w:rPr>
              <w:t>EREVNITIKO KENTRO KAINOTOMIAS KAI AEIFORIAS TEFKROS LIMITED</w:t>
            </w:r>
          </w:p>
        </w:tc>
        <w:tc>
          <w:tcPr>
            <w:tcW w:w="6514" w:type="dxa"/>
            <w:gridSpan w:val="3"/>
          </w:tcPr>
          <w:p w14:paraId="6A22E0B5" w14:textId="77777777" w:rsidR="00C916C2" w:rsidRPr="00782585" w:rsidRDefault="00C916C2">
            <w:pPr>
              <w:rPr>
                <w:rFonts w:ascii="Arial" w:hAnsi="Arial" w:cs="Arial"/>
                <w:color w:val="000000" w:themeColor="text1"/>
                <w:sz w:val="22"/>
                <w:szCs w:val="22"/>
                <w:lang w:val="en-US"/>
              </w:rPr>
            </w:pPr>
          </w:p>
          <w:p w14:paraId="3FB11F80" w14:textId="7CCDA9B6" w:rsidR="00C916C2" w:rsidRPr="00782585" w:rsidRDefault="00ED2F41">
            <w:pPr>
              <w:rPr>
                <w:rFonts w:ascii="Arial" w:hAnsi="Arial" w:cs="Arial"/>
                <w:color w:val="000000" w:themeColor="text1"/>
                <w:sz w:val="22"/>
                <w:szCs w:val="22"/>
                <w:lang w:val="en-US"/>
              </w:rPr>
            </w:pPr>
            <w:r>
              <w:rPr>
                <w:rFonts w:ascii="Arial" w:hAnsi="Arial" w:cs="Arial"/>
                <w:color w:val="000000" w:themeColor="text1"/>
                <w:sz w:val="22"/>
                <w:szCs w:val="22"/>
                <w:lang w:val="en-US"/>
              </w:rPr>
              <w:t>1</w:t>
            </w:r>
          </w:p>
        </w:tc>
      </w:tr>
      <w:tr w:rsidR="00C916C2" w:rsidRPr="00C916C2" w14:paraId="76E5A4DF" w14:textId="77777777" w:rsidTr="00020E4B">
        <w:tc>
          <w:tcPr>
            <w:tcW w:w="3114" w:type="dxa"/>
            <w:shd w:val="clear" w:color="auto" w:fill="DBDBDB" w:themeFill="accent3" w:themeFillTint="66"/>
          </w:tcPr>
          <w:p w14:paraId="6880705E" w14:textId="111741BA" w:rsidR="00C916C2" w:rsidRPr="00C916C2" w:rsidRDefault="00C916C2" w:rsidP="00C916C2">
            <w:pPr>
              <w:jc w:val="right"/>
              <w:rPr>
                <w:rFonts w:ascii="Arial" w:hAnsi="Arial" w:cs="Arial"/>
                <w:sz w:val="20"/>
                <w:szCs w:val="20"/>
                <w:lang w:val="en-US"/>
              </w:rPr>
            </w:pPr>
            <w:r w:rsidRPr="00C916C2">
              <w:rPr>
                <w:rFonts w:ascii="Arial" w:hAnsi="Arial" w:cs="Arial"/>
                <w:sz w:val="20"/>
                <w:szCs w:val="20"/>
                <w:lang w:val="en-US"/>
              </w:rPr>
              <w:t>From country 8 Portugal</w:t>
            </w:r>
          </w:p>
          <w:p w14:paraId="21983795" w14:textId="3D0DD2B2" w:rsidR="00C916C2" w:rsidRPr="00A86102" w:rsidRDefault="00A86102" w:rsidP="00C916C2">
            <w:pPr>
              <w:jc w:val="right"/>
              <w:rPr>
                <w:rFonts w:ascii="Arial" w:hAnsi="Arial" w:cs="Arial"/>
                <w:sz w:val="20"/>
                <w:szCs w:val="20"/>
              </w:rPr>
            </w:pPr>
            <w:r w:rsidRPr="00C00A05">
              <w:rPr>
                <w:rFonts w:ascii="Arial" w:hAnsi="Arial" w:cs="Arial"/>
                <w:color w:val="000000" w:themeColor="text1"/>
                <w:sz w:val="20"/>
                <w:szCs w:val="20"/>
              </w:rPr>
              <w:t>MUNICIPIO DE VILA NOVA DE POIARES</w:t>
            </w:r>
          </w:p>
        </w:tc>
        <w:tc>
          <w:tcPr>
            <w:tcW w:w="6514" w:type="dxa"/>
            <w:gridSpan w:val="3"/>
          </w:tcPr>
          <w:p w14:paraId="34EDB7D9" w14:textId="77777777" w:rsidR="00C916C2" w:rsidRPr="00782585" w:rsidRDefault="00C916C2">
            <w:pPr>
              <w:rPr>
                <w:rFonts w:ascii="Arial" w:hAnsi="Arial" w:cs="Arial"/>
                <w:color w:val="000000" w:themeColor="text1"/>
                <w:sz w:val="22"/>
                <w:szCs w:val="22"/>
              </w:rPr>
            </w:pPr>
          </w:p>
          <w:p w14:paraId="679915C9" w14:textId="1EB2D9AC" w:rsidR="00C916C2" w:rsidRPr="00782585" w:rsidRDefault="00C916C2">
            <w:pPr>
              <w:rPr>
                <w:rFonts w:ascii="Arial" w:hAnsi="Arial" w:cs="Arial"/>
                <w:color w:val="000000" w:themeColor="text1"/>
                <w:sz w:val="22"/>
                <w:szCs w:val="22"/>
                <w:lang w:val="en-US"/>
              </w:rPr>
            </w:pPr>
            <w:r w:rsidRPr="00782585">
              <w:rPr>
                <w:rFonts w:ascii="Arial" w:hAnsi="Arial" w:cs="Arial"/>
                <w:color w:val="000000" w:themeColor="text1"/>
                <w:sz w:val="22"/>
                <w:szCs w:val="22"/>
                <w:lang w:val="en-US"/>
              </w:rPr>
              <w:t>2</w:t>
            </w:r>
          </w:p>
        </w:tc>
      </w:tr>
      <w:tr w:rsidR="00C916C2" w:rsidRPr="00C916C2" w14:paraId="4B544746" w14:textId="77777777" w:rsidTr="00020E4B">
        <w:tc>
          <w:tcPr>
            <w:tcW w:w="3114" w:type="dxa"/>
            <w:shd w:val="clear" w:color="auto" w:fill="DBDBDB" w:themeFill="accent3" w:themeFillTint="66"/>
          </w:tcPr>
          <w:p w14:paraId="453DCE1F" w14:textId="7605A889" w:rsidR="00C916C2" w:rsidRPr="00782585" w:rsidRDefault="00C916C2" w:rsidP="00C916C2">
            <w:pPr>
              <w:jc w:val="right"/>
              <w:rPr>
                <w:rFonts w:ascii="Arial" w:hAnsi="Arial" w:cs="Arial"/>
                <w:sz w:val="20"/>
                <w:szCs w:val="20"/>
                <w:lang w:val="en-US"/>
              </w:rPr>
            </w:pPr>
            <w:r w:rsidRPr="00782585">
              <w:rPr>
                <w:rFonts w:ascii="Arial" w:hAnsi="Arial" w:cs="Arial"/>
                <w:sz w:val="20"/>
                <w:szCs w:val="20"/>
                <w:lang w:val="en-US"/>
              </w:rPr>
              <w:t xml:space="preserve">From country </w:t>
            </w:r>
            <w:r w:rsidR="00955141">
              <w:rPr>
                <w:rFonts w:ascii="Arial" w:hAnsi="Arial" w:cs="Arial"/>
                <w:sz w:val="20"/>
                <w:szCs w:val="20"/>
                <w:lang w:val="en-US"/>
              </w:rPr>
              <w:t>9</w:t>
            </w:r>
            <w:r w:rsidRPr="00782585">
              <w:rPr>
                <w:rFonts w:ascii="Arial" w:hAnsi="Arial" w:cs="Arial"/>
                <w:sz w:val="20"/>
                <w:szCs w:val="20"/>
                <w:lang w:val="en-US"/>
              </w:rPr>
              <w:t xml:space="preserve"> Greece</w:t>
            </w:r>
          </w:p>
          <w:p w14:paraId="082ADC39" w14:textId="5151A276" w:rsidR="00C916C2" w:rsidRPr="00782585" w:rsidRDefault="00A86102" w:rsidP="00C916C2">
            <w:pPr>
              <w:jc w:val="right"/>
              <w:rPr>
                <w:rFonts w:ascii="Arial" w:hAnsi="Arial" w:cs="Arial"/>
                <w:sz w:val="20"/>
                <w:szCs w:val="20"/>
                <w:lang w:val="en-US"/>
              </w:rPr>
            </w:pPr>
            <w:r w:rsidRPr="00782585">
              <w:rPr>
                <w:rFonts w:ascii="Arial" w:hAnsi="Arial" w:cs="Arial"/>
                <w:sz w:val="20"/>
                <w:szCs w:val="20"/>
                <w:lang w:val="en-US"/>
              </w:rPr>
              <w:t>EPILEKTI OMADA EIDIKON APOSTOLON DIMOU THESSALONIKIS</w:t>
            </w:r>
          </w:p>
        </w:tc>
        <w:tc>
          <w:tcPr>
            <w:tcW w:w="6514" w:type="dxa"/>
            <w:gridSpan w:val="3"/>
          </w:tcPr>
          <w:p w14:paraId="3FB1C93D" w14:textId="77777777" w:rsidR="00C916C2" w:rsidRPr="00782585" w:rsidRDefault="00C916C2">
            <w:pPr>
              <w:rPr>
                <w:rFonts w:ascii="Arial" w:hAnsi="Arial" w:cs="Arial"/>
                <w:color w:val="000000" w:themeColor="text1"/>
                <w:sz w:val="22"/>
                <w:szCs w:val="22"/>
                <w:lang w:val="en-US"/>
              </w:rPr>
            </w:pPr>
          </w:p>
          <w:p w14:paraId="6F4F2BE8" w14:textId="22820A0B" w:rsidR="00C916C2" w:rsidRPr="00782585" w:rsidRDefault="00C916C2">
            <w:pPr>
              <w:rPr>
                <w:rFonts w:ascii="Arial" w:hAnsi="Arial" w:cs="Arial"/>
                <w:color w:val="000000" w:themeColor="text1"/>
                <w:sz w:val="22"/>
                <w:szCs w:val="22"/>
                <w:lang w:val="en-US"/>
              </w:rPr>
            </w:pPr>
            <w:r w:rsidRPr="00782585">
              <w:rPr>
                <w:rFonts w:ascii="Arial" w:hAnsi="Arial" w:cs="Arial"/>
                <w:color w:val="000000" w:themeColor="text1"/>
                <w:sz w:val="22"/>
                <w:szCs w:val="22"/>
                <w:lang w:val="en-US"/>
              </w:rPr>
              <w:t>2</w:t>
            </w:r>
          </w:p>
        </w:tc>
      </w:tr>
      <w:tr w:rsidR="00C916C2" w:rsidRPr="00C916C2" w14:paraId="3D5EFB95" w14:textId="77777777" w:rsidTr="00020E4B">
        <w:tc>
          <w:tcPr>
            <w:tcW w:w="3114" w:type="dxa"/>
            <w:shd w:val="clear" w:color="auto" w:fill="DBDBDB" w:themeFill="accent3" w:themeFillTint="66"/>
          </w:tcPr>
          <w:p w14:paraId="3BEDC095" w14:textId="1DFD4AFD" w:rsidR="00C916C2" w:rsidRPr="00C916C2" w:rsidRDefault="00C916C2" w:rsidP="00C916C2">
            <w:pPr>
              <w:jc w:val="right"/>
              <w:rPr>
                <w:rFonts w:ascii="Arial" w:hAnsi="Arial" w:cs="Arial"/>
                <w:sz w:val="20"/>
                <w:szCs w:val="20"/>
                <w:lang w:val="en-US"/>
              </w:rPr>
            </w:pPr>
            <w:r w:rsidRPr="00C916C2">
              <w:rPr>
                <w:rFonts w:ascii="Arial" w:hAnsi="Arial" w:cs="Arial"/>
                <w:sz w:val="20"/>
                <w:szCs w:val="20"/>
                <w:lang w:val="en-US"/>
              </w:rPr>
              <w:t>From country 1</w:t>
            </w:r>
            <w:r w:rsidR="00955141">
              <w:rPr>
                <w:rFonts w:ascii="Arial" w:hAnsi="Arial" w:cs="Arial"/>
                <w:sz w:val="20"/>
                <w:szCs w:val="20"/>
                <w:lang w:val="en-US"/>
              </w:rPr>
              <w:t>0</w:t>
            </w:r>
            <w:r w:rsidRPr="00C916C2">
              <w:rPr>
                <w:rFonts w:ascii="Arial" w:hAnsi="Arial" w:cs="Arial"/>
                <w:sz w:val="20"/>
                <w:szCs w:val="20"/>
                <w:lang w:val="en-US"/>
              </w:rPr>
              <w:t xml:space="preserve"> Estonia</w:t>
            </w:r>
          </w:p>
          <w:p w14:paraId="176DB785" w14:textId="6F28594D" w:rsidR="00C916C2" w:rsidRPr="00C916C2" w:rsidRDefault="00A86102" w:rsidP="00C916C2">
            <w:pPr>
              <w:jc w:val="right"/>
              <w:rPr>
                <w:rFonts w:ascii="Arial" w:hAnsi="Arial" w:cs="Arial"/>
                <w:sz w:val="20"/>
                <w:szCs w:val="20"/>
                <w:lang w:val="en-US"/>
              </w:rPr>
            </w:pPr>
            <w:r w:rsidRPr="00C00A05">
              <w:rPr>
                <w:rFonts w:ascii="Arial" w:hAnsi="Arial" w:cs="Arial"/>
                <w:sz w:val="20"/>
                <w:szCs w:val="20"/>
                <w:lang w:val="en-US"/>
              </w:rPr>
              <w:t>PARNU LINN/ CITY OF PARNU</w:t>
            </w:r>
          </w:p>
        </w:tc>
        <w:tc>
          <w:tcPr>
            <w:tcW w:w="6514" w:type="dxa"/>
            <w:gridSpan w:val="3"/>
          </w:tcPr>
          <w:p w14:paraId="24FAC999" w14:textId="77777777" w:rsidR="00C916C2" w:rsidRPr="00782585" w:rsidRDefault="00C916C2">
            <w:pPr>
              <w:rPr>
                <w:rFonts w:ascii="Arial" w:hAnsi="Arial" w:cs="Arial"/>
                <w:color w:val="000000" w:themeColor="text1"/>
                <w:sz w:val="22"/>
                <w:szCs w:val="22"/>
                <w:lang w:val="en-US"/>
              </w:rPr>
            </w:pPr>
          </w:p>
          <w:p w14:paraId="672624CF" w14:textId="5DF2B3CF" w:rsidR="00C916C2" w:rsidRPr="00782585" w:rsidRDefault="00ED2F41">
            <w:pPr>
              <w:rPr>
                <w:rFonts w:ascii="Arial" w:hAnsi="Arial" w:cs="Arial"/>
                <w:color w:val="000000" w:themeColor="text1"/>
                <w:sz w:val="22"/>
                <w:szCs w:val="22"/>
                <w:lang w:val="en-US"/>
              </w:rPr>
            </w:pPr>
            <w:r>
              <w:rPr>
                <w:rFonts w:ascii="Arial" w:hAnsi="Arial" w:cs="Arial"/>
                <w:color w:val="000000" w:themeColor="text1"/>
                <w:sz w:val="22"/>
                <w:szCs w:val="22"/>
                <w:lang w:val="en-US"/>
              </w:rPr>
              <w:t>1</w:t>
            </w:r>
          </w:p>
        </w:tc>
      </w:tr>
      <w:tr w:rsidR="00C916C2" w:rsidRPr="00C916C2" w14:paraId="6DF14D5F" w14:textId="77777777" w:rsidTr="00020E4B">
        <w:tc>
          <w:tcPr>
            <w:tcW w:w="3114" w:type="dxa"/>
            <w:shd w:val="clear" w:color="auto" w:fill="DBDBDB" w:themeFill="accent3" w:themeFillTint="66"/>
          </w:tcPr>
          <w:p w14:paraId="3CAE670D" w14:textId="421FA132" w:rsidR="00C916C2" w:rsidRPr="00C916C2" w:rsidRDefault="00C916C2" w:rsidP="00C916C2">
            <w:pPr>
              <w:jc w:val="right"/>
              <w:rPr>
                <w:rFonts w:ascii="Arial" w:hAnsi="Arial" w:cs="Arial"/>
                <w:sz w:val="20"/>
                <w:szCs w:val="20"/>
                <w:lang w:val="en-US"/>
              </w:rPr>
            </w:pPr>
            <w:r w:rsidRPr="00C916C2">
              <w:rPr>
                <w:rFonts w:ascii="Arial" w:hAnsi="Arial" w:cs="Arial"/>
                <w:sz w:val="20"/>
                <w:szCs w:val="20"/>
                <w:lang w:val="en-US"/>
              </w:rPr>
              <w:t>From country 1</w:t>
            </w:r>
            <w:r w:rsidR="00955141">
              <w:rPr>
                <w:rFonts w:ascii="Arial" w:hAnsi="Arial" w:cs="Arial"/>
                <w:sz w:val="20"/>
                <w:szCs w:val="20"/>
                <w:lang w:val="en-US"/>
              </w:rPr>
              <w:t>1</w:t>
            </w:r>
            <w:r w:rsidRPr="00C916C2">
              <w:rPr>
                <w:rFonts w:ascii="Arial" w:hAnsi="Arial" w:cs="Arial"/>
                <w:sz w:val="20"/>
                <w:szCs w:val="20"/>
                <w:lang w:val="en-US"/>
              </w:rPr>
              <w:t xml:space="preserve"> Bulgaria</w:t>
            </w:r>
          </w:p>
          <w:p w14:paraId="00A945FB" w14:textId="4809B64D" w:rsidR="00C916C2" w:rsidRPr="00C916C2" w:rsidRDefault="00A86102" w:rsidP="00C916C2">
            <w:pPr>
              <w:jc w:val="right"/>
              <w:rPr>
                <w:rFonts w:ascii="Arial" w:hAnsi="Arial" w:cs="Arial"/>
                <w:sz w:val="20"/>
                <w:szCs w:val="20"/>
                <w:lang w:val="en-US"/>
              </w:rPr>
            </w:pPr>
            <w:r w:rsidRPr="00C00A05">
              <w:rPr>
                <w:rFonts w:ascii="Arial" w:hAnsi="Arial" w:cs="Arial"/>
                <w:sz w:val="20"/>
                <w:szCs w:val="20"/>
                <w:lang w:val="en-US"/>
              </w:rPr>
              <w:t>OBSHTINA LYASKOVETS</w:t>
            </w:r>
          </w:p>
        </w:tc>
        <w:tc>
          <w:tcPr>
            <w:tcW w:w="6514" w:type="dxa"/>
            <w:gridSpan w:val="3"/>
          </w:tcPr>
          <w:p w14:paraId="19D94B67" w14:textId="77777777" w:rsidR="00C916C2" w:rsidRPr="00782585" w:rsidRDefault="00C916C2">
            <w:pPr>
              <w:rPr>
                <w:rFonts w:ascii="Arial" w:hAnsi="Arial" w:cs="Arial"/>
                <w:color w:val="000000" w:themeColor="text1"/>
                <w:sz w:val="22"/>
                <w:szCs w:val="22"/>
                <w:lang w:val="en-US"/>
              </w:rPr>
            </w:pPr>
          </w:p>
          <w:p w14:paraId="78EE6DA5" w14:textId="402E8064" w:rsidR="00C916C2" w:rsidRPr="00782585" w:rsidRDefault="00C916C2">
            <w:pPr>
              <w:rPr>
                <w:rFonts w:ascii="Arial" w:hAnsi="Arial" w:cs="Arial"/>
                <w:color w:val="000000" w:themeColor="text1"/>
                <w:sz w:val="22"/>
                <w:szCs w:val="22"/>
                <w:lang w:val="en-US"/>
              </w:rPr>
            </w:pPr>
            <w:r w:rsidRPr="00782585">
              <w:rPr>
                <w:rFonts w:ascii="Arial" w:hAnsi="Arial" w:cs="Arial"/>
                <w:color w:val="000000" w:themeColor="text1"/>
                <w:sz w:val="22"/>
                <w:szCs w:val="22"/>
                <w:lang w:val="en-US"/>
              </w:rPr>
              <w:t>2</w:t>
            </w:r>
          </w:p>
        </w:tc>
      </w:tr>
      <w:tr w:rsidR="00C916C2" w:rsidRPr="00C916C2" w14:paraId="004C993C" w14:textId="77777777" w:rsidTr="00020E4B">
        <w:tc>
          <w:tcPr>
            <w:tcW w:w="3114" w:type="dxa"/>
            <w:shd w:val="clear" w:color="auto" w:fill="DBDBDB" w:themeFill="accent3" w:themeFillTint="66"/>
          </w:tcPr>
          <w:p w14:paraId="5E23EAC1" w14:textId="5B0AEF56" w:rsidR="00C916C2" w:rsidRPr="00C916C2" w:rsidRDefault="00C916C2" w:rsidP="00C916C2">
            <w:pPr>
              <w:jc w:val="right"/>
              <w:rPr>
                <w:rFonts w:ascii="Arial" w:hAnsi="Arial" w:cs="Arial"/>
                <w:sz w:val="20"/>
                <w:szCs w:val="20"/>
                <w:lang w:val="en-US"/>
              </w:rPr>
            </w:pPr>
            <w:r w:rsidRPr="00C916C2">
              <w:rPr>
                <w:rFonts w:ascii="Arial" w:hAnsi="Arial" w:cs="Arial"/>
                <w:sz w:val="20"/>
                <w:szCs w:val="20"/>
                <w:lang w:val="en-US"/>
              </w:rPr>
              <w:t>From country 1</w:t>
            </w:r>
            <w:r w:rsidR="00955141">
              <w:rPr>
                <w:rFonts w:ascii="Arial" w:hAnsi="Arial" w:cs="Arial"/>
                <w:sz w:val="20"/>
                <w:szCs w:val="20"/>
                <w:lang w:val="en-US"/>
              </w:rPr>
              <w:t>2</w:t>
            </w:r>
            <w:r w:rsidRPr="00C916C2">
              <w:rPr>
                <w:rFonts w:ascii="Arial" w:hAnsi="Arial" w:cs="Arial"/>
                <w:sz w:val="20"/>
                <w:szCs w:val="20"/>
                <w:lang w:val="en-US"/>
              </w:rPr>
              <w:t xml:space="preserve"> Latvia</w:t>
            </w:r>
          </w:p>
          <w:p w14:paraId="20C236BF" w14:textId="5B5633BB" w:rsidR="00C916C2" w:rsidRPr="00C916C2" w:rsidRDefault="00A86102" w:rsidP="00C916C2">
            <w:pPr>
              <w:jc w:val="right"/>
              <w:rPr>
                <w:rFonts w:ascii="Arial" w:hAnsi="Arial" w:cs="Arial"/>
                <w:sz w:val="20"/>
                <w:szCs w:val="20"/>
                <w:lang w:val="en-US"/>
              </w:rPr>
            </w:pPr>
            <w:r w:rsidRPr="00C00A05">
              <w:rPr>
                <w:rFonts w:ascii="Arial" w:hAnsi="Arial" w:cs="Arial"/>
                <w:sz w:val="20"/>
                <w:szCs w:val="20"/>
                <w:lang w:val="en-US"/>
              </w:rPr>
              <w:t>VIDZEMES PLANOSANAS REGIONS</w:t>
            </w:r>
          </w:p>
        </w:tc>
        <w:tc>
          <w:tcPr>
            <w:tcW w:w="6514" w:type="dxa"/>
            <w:gridSpan w:val="3"/>
          </w:tcPr>
          <w:p w14:paraId="4D52D42D" w14:textId="77777777" w:rsidR="00C916C2" w:rsidRPr="00782585" w:rsidRDefault="00C916C2">
            <w:pPr>
              <w:rPr>
                <w:rFonts w:ascii="Arial" w:hAnsi="Arial" w:cs="Arial"/>
                <w:color w:val="000000" w:themeColor="text1"/>
                <w:sz w:val="22"/>
                <w:szCs w:val="22"/>
                <w:lang w:val="en-US"/>
              </w:rPr>
            </w:pPr>
          </w:p>
          <w:p w14:paraId="55BAF4C2" w14:textId="7DA28F98" w:rsidR="00C916C2" w:rsidRPr="00782585" w:rsidRDefault="00C916C2">
            <w:pPr>
              <w:rPr>
                <w:rFonts w:ascii="Arial" w:hAnsi="Arial" w:cs="Arial"/>
                <w:color w:val="000000" w:themeColor="text1"/>
                <w:sz w:val="22"/>
                <w:szCs w:val="22"/>
                <w:lang w:val="en-US"/>
              </w:rPr>
            </w:pPr>
            <w:r w:rsidRPr="00782585">
              <w:rPr>
                <w:rFonts w:ascii="Arial" w:hAnsi="Arial" w:cs="Arial"/>
                <w:color w:val="000000" w:themeColor="text1"/>
                <w:sz w:val="22"/>
                <w:szCs w:val="22"/>
                <w:lang w:val="en-US"/>
              </w:rPr>
              <w:t>2</w:t>
            </w:r>
          </w:p>
        </w:tc>
      </w:tr>
      <w:tr w:rsidR="00C916C2" w:rsidRPr="00C92C7A" w14:paraId="3D39405E" w14:textId="77777777" w:rsidTr="00020E4B">
        <w:tc>
          <w:tcPr>
            <w:tcW w:w="3114" w:type="dxa"/>
            <w:shd w:val="clear" w:color="auto" w:fill="DBDBDB" w:themeFill="accent3" w:themeFillTint="66"/>
          </w:tcPr>
          <w:p w14:paraId="7FD15C49" w14:textId="0FE82134" w:rsidR="00ED2F41" w:rsidRPr="00C916C2" w:rsidRDefault="00C916C2" w:rsidP="00ED2F41">
            <w:pPr>
              <w:jc w:val="right"/>
              <w:rPr>
                <w:rFonts w:ascii="Arial" w:hAnsi="Arial" w:cs="Arial"/>
                <w:sz w:val="20"/>
                <w:szCs w:val="20"/>
                <w:lang w:val="en-US"/>
              </w:rPr>
            </w:pPr>
            <w:r w:rsidRPr="00C916C2">
              <w:rPr>
                <w:rFonts w:ascii="Arial" w:hAnsi="Arial" w:cs="Arial"/>
                <w:sz w:val="20"/>
                <w:szCs w:val="20"/>
                <w:lang w:val="en-US"/>
              </w:rPr>
              <w:t>From country 1</w:t>
            </w:r>
            <w:r w:rsidR="00955141">
              <w:rPr>
                <w:rFonts w:ascii="Arial" w:hAnsi="Arial" w:cs="Arial"/>
                <w:sz w:val="20"/>
                <w:szCs w:val="20"/>
                <w:lang w:val="en-US"/>
              </w:rPr>
              <w:t>3</w:t>
            </w:r>
            <w:r w:rsidR="00ED2F41" w:rsidRPr="00C916C2">
              <w:rPr>
                <w:rFonts w:ascii="Arial" w:hAnsi="Arial" w:cs="Arial"/>
                <w:sz w:val="20"/>
                <w:szCs w:val="20"/>
                <w:lang w:val="en-US"/>
              </w:rPr>
              <w:t xml:space="preserve"> Hungary  </w:t>
            </w:r>
          </w:p>
          <w:p w14:paraId="5CA3678D" w14:textId="79C3AF6B" w:rsidR="00C916C2" w:rsidRPr="00C916C2" w:rsidRDefault="00ED2F41" w:rsidP="00ED2F41">
            <w:pPr>
              <w:jc w:val="right"/>
              <w:rPr>
                <w:rFonts w:ascii="Arial" w:hAnsi="Arial" w:cs="Arial"/>
                <w:sz w:val="20"/>
                <w:szCs w:val="20"/>
                <w:lang w:val="en-US"/>
              </w:rPr>
            </w:pPr>
            <w:r w:rsidRPr="00955141">
              <w:rPr>
                <w:rFonts w:ascii="Arial" w:hAnsi="Arial" w:cs="Arial"/>
                <w:sz w:val="20"/>
                <w:szCs w:val="20"/>
                <w:lang w:val="en-US"/>
              </w:rPr>
              <w:t>HOLLOKO KOZSEG ONKORMANYZATA</w:t>
            </w:r>
            <w:r w:rsidR="00C916C2" w:rsidRPr="00C916C2">
              <w:rPr>
                <w:rFonts w:ascii="Arial" w:hAnsi="Arial" w:cs="Arial"/>
                <w:sz w:val="20"/>
                <w:szCs w:val="20"/>
                <w:lang w:val="en-US"/>
              </w:rPr>
              <w:t xml:space="preserve"> </w:t>
            </w:r>
          </w:p>
        </w:tc>
        <w:tc>
          <w:tcPr>
            <w:tcW w:w="6514" w:type="dxa"/>
            <w:gridSpan w:val="3"/>
          </w:tcPr>
          <w:p w14:paraId="03C87B92" w14:textId="7ABAEB39" w:rsidR="00C916C2" w:rsidRPr="00A86102" w:rsidRDefault="0014054D">
            <w:pPr>
              <w:rPr>
                <w:rFonts w:ascii="Arial" w:hAnsi="Arial" w:cs="Arial"/>
                <w:color w:val="FF0000"/>
                <w:sz w:val="22"/>
                <w:szCs w:val="22"/>
                <w:lang w:val="en-US"/>
              </w:rPr>
            </w:pPr>
            <w:r w:rsidRPr="0014054D">
              <w:rPr>
                <w:rFonts w:ascii="Arial" w:hAnsi="Arial" w:cs="Arial"/>
                <w:color w:val="000000" w:themeColor="text1"/>
                <w:sz w:val="22"/>
                <w:szCs w:val="22"/>
                <w:lang w:val="en-US"/>
              </w:rPr>
              <w:t>47</w:t>
            </w:r>
          </w:p>
        </w:tc>
      </w:tr>
      <w:tr w:rsidR="008D67B6" w14:paraId="45DB6919" w14:textId="77777777" w:rsidTr="00020E4B">
        <w:tc>
          <w:tcPr>
            <w:tcW w:w="3114" w:type="dxa"/>
            <w:shd w:val="clear" w:color="auto" w:fill="DBDBDB" w:themeFill="accent3" w:themeFillTint="66"/>
          </w:tcPr>
          <w:p w14:paraId="4B541AD5" w14:textId="77777777" w:rsidR="008D67B6" w:rsidRPr="00C916C2" w:rsidRDefault="008D67B6">
            <w:pPr>
              <w:rPr>
                <w:rFonts w:ascii="Arial" w:hAnsi="Arial" w:cs="Arial"/>
                <w:sz w:val="20"/>
                <w:szCs w:val="20"/>
                <w:lang w:val="en-US"/>
              </w:rPr>
            </w:pPr>
            <w:r w:rsidRPr="00C916C2">
              <w:rPr>
                <w:rFonts w:ascii="Arial" w:hAnsi="Arial" w:cs="Arial"/>
                <w:sz w:val="20"/>
                <w:szCs w:val="20"/>
                <w:lang w:val="en-US"/>
              </w:rPr>
              <w:t>Total number of participants:</w:t>
            </w:r>
          </w:p>
          <w:p w14:paraId="6E78C09C" w14:textId="77777777" w:rsidR="00151A78" w:rsidRPr="00C916C2" w:rsidRDefault="00151A78" w:rsidP="00151A78">
            <w:pPr>
              <w:jc w:val="right"/>
              <w:rPr>
                <w:rFonts w:ascii="Arial" w:hAnsi="Arial" w:cs="Arial"/>
                <w:sz w:val="20"/>
                <w:szCs w:val="20"/>
                <w:lang w:val="en-US"/>
              </w:rPr>
            </w:pPr>
            <w:r w:rsidRPr="00C916C2">
              <w:rPr>
                <w:rFonts w:ascii="Arial" w:hAnsi="Arial" w:cs="Arial"/>
                <w:sz w:val="20"/>
                <w:szCs w:val="20"/>
                <w:lang w:val="en-US"/>
              </w:rPr>
              <w:t>International Participants</w:t>
            </w:r>
          </w:p>
          <w:p w14:paraId="33FA3132" w14:textId="3C2EDDB9" w:rsidR="00151A78" w:rsidRPr="0055013B" w:rsidRDefault="00151A78" w:rsidP="00151A78">
            <w:pPr>
              <w:jc w:val="right"/>
              <w:rPr>
                <w:rFonts w:ascii="Arial" w:hAnsi="Arial" w:cs="Arial"/>
                <w:sz w:val="22"/>
                <w:szCs w:val="22"/>
                <w:lang w:val="en-US"/>
              </w:rPr>
            </w:pPr>
            <w:r w:rsidRPr="00C916C2">
              <w:rPr>
                <w:rFonts w:ascii="Arial" w:hAnsi="Arial" w:cs="Arial"/>
                <w:sz w:val="20"/>
                <w:szCs w:val="20"/>
                <w:lang w:val="en-US"/>
              </w:rPr>
              <w:t>Local Participants</w:t>
            </w:r>
          </w:p>
        </w:tc>
        <w:tc>
          <w:tcPr>
            <w:tcW w:w="1417" w:type="dxa"/>
          </w:tcPr>
          <w:p w14:paraId="7865722A" w14:textId="08D90949" w:rsidR="008D67B6" w:rsidRPr="0014054D" w:rsidRDefault="00782585">
            <w:pPr>
              <w:rPr>
                <w:rFonts w:ascii="Arial" w:hAnsi="Arial" w:cs="Arial"/>
                <w:color w:val="000000" w:themeColor="text1"/>
                <w:sz w:val="22"/>
                <w:szCs w:val="22"/>
                <w:lang w:val="en-US"/>
              </w:rPr>
            </w:pPr>
            <w:r w:rsidRPr="0014054D">
              <w:rPr>
                <w:rFonts w:ascii="Arial" w:hAnsi="Arial" w:cs="Arial"/>
                <w:color w:val="000000" w:themeColor="text1"/>
                <w:sz w:val="22"/>
                <w:szCs w:val="22"/>
                <w:lang w:val="en-US"/>
              </w:rPr>
              <w:t>7</w:t>
            </w:r>
            <w:r w:rsidR="0014054D" w:rsidRPr="0014054D">
              <w:rPr>
                <w:rFonts w:ascii="Arial" w:hAnsi="Arial" w:cs="Arial"/>
                <w:color w:val="000000" w:themeColor="text1"/>
                <w:sz w:val="22"/>
                <w:szCs w:val="22"/>
                <w:lang w:val="en-US"/>
              </w:rPr>
              <w:t>2</w:t>
            </w:r>
          </w:p>
          <w:p w14:paraId="14BAC3DB" w14:textId="22EA5FB4" w:rsidR="008F795E" w:rsidRPr="00782585" w:rsidRDefault="005705D0">
            <w:pPr>
              <w:rPr>
                <w:rFonts w:ascii="Arial" w:hAnsi="Arial" w:cs="Arial"/>
                <w:color w:val="000000" w:themeColor="text1"/>
                <w:sz w:val="22"/>
                <w:szCs w:val="22"/>
                <w:lang w:val="en-US"/>
              </w:rPr>
            </w:pPr>
            <w:r w:rsidRPr="00782585">
              <w:rPr>
                <w:rFonts w:ascii="Arial" w:hAnsi="Arial" w:cs="Arial"/>
                <w:color w:val="000000" w:themeColor="text1"/>
                <w:sz w:val="22"/>
                <w:szCs w:val="22"/>
                <w:lang w:val="en-US"/>
              </w:rPr>
              <w:t>2</w:t>
            </w:r>
            <w:r w:rsidR="00ED2F41">
              <w:rPr>
                <w:rFonts w:ascii="Arial" w:hAnsi="Arial" w:cs="Arial"/>
                <w:color w:val="000000" w:themeColor="text1"/>
                <w:sz w:val="22"/>
                <w:szCs w:val="22"/>
                <w:lang w:val="en-US"/>
              </w:rPr>
              <w:t>5</w:t>
            </w:r>
          </w:p>
          <w:p w14:paraId="203E0C0E" w14:textId="0376587B" w:rsidR="008F795E" w:rsidRPr="0055013B" w:rsidRDefault="0014054D">
            <w:pPr>
              <w:rPr>
                <w:rFonts w:ascii="Arial" w:hAnsi="Arial" w:cs="Arial"/>
                <w:sz w:val="22"/>
                <w:szCs w:val="22"/>
                <w:lang w:val="en-US"/>
              </w:rPr>
            </w:pPr>
            <w:r w:rsidRPr="0014054D">
              <w:rPr>
                <w:rFonts w:ascii="Arial" w:hAnsi="Arial" w:cs="Arial"/>
                <w:color w:val="000000" w:themeColor="text1"/>
                <w:sz w:val="22"/>
                <w:szCs w:val="22"/>
                <w:lang w:val="en-US"/>
              </w:rPr>
              <w:t>47</w:t>
            </w:r>
          </w:p>
        </w:tc>
        <w:tc>
          <w:tcPr>
            <w:tcW w:w="3402" w:type="dxa"/>
            <w:shd w:val="clear" w:color="auto" w:fill="DBDBDB" w:themeFill="accent3" w:themeFillTint="66"/>
          </w:tcPr>
          <w:p w14:paraId="470EAE70" w14:textId="77777777" w:rsidR="008D67B6" w:rsidRDefault="008D67B6">
            <w:pPr>
              <w:rPr>
                <w:rFonts w:ascii="Arial" w:hAnsi="Arial" w:cs="Arial"/>
                <w:sz w:val="22"/>
                <w:szCs w:val="22"/>
                <w:lang w:val="en-US"/>
              </w:rPr>
            </w:pPr>
            <w:r w:rsidRPr="0055013B">
              <w:rPr>
                <w:rFonts w:ascii="Arial" w:hAnsi="Arial" w:cs="Arial"/>
                <w:sz w:val="22"/>
                <w:szCs w:val="22"/>
                <w:lang w:val="en-US"/>
              </w:rPr>
              <w:t>From total number of countries:</w:t>
            </w:r>
          </w:p>
          <w:p w14:paraId="4C9D33D8" w14:textId="77777777" w:rsidR="00C916C2" w:rsidRDefault="00C916C2">
            <w:pPr>
              <w:rPr>
                <w:rFonts w:ascii="Arial" w:hAnsi="Arial" w:cs="Arial"/>
                <w:sz w:val="22"/>
                <w:szCs w:val="22"/>
                <w:lang w:val="en-US"/>
              </w:rPr>
            </w:pPr>
          </w:p>
          <w:p w14:paraId="0761341B" w14:textId="67D49568" w:rsidR="00C916C2" w:rsidRPr="0055013B" w:rsidRDefault="00C916C2">
            <w:pPr>
              <w:rPr>
                <w:rFonts w:ascii="Arial" w:hAnsi="Arial" w:cs="Arial"/>
                <w:sz w:val="22"/>
                <w:szCs w:val="22"/>
                <w:lang w:val="en-US"/>
              </w:rPr>
            </w:pPr>
            <w:r>
              <w:rPr>
                <w:rFonts w:ascii="Arial" w:hAnsi="Arial" w:cs="Arial"/>
                <w:sz w:val="22"/>
                <w:szCs w:val="22"/>
                <w:lang w:val="en-US"/>
              </w:rPr>
              <w:t>From Total number of partners:</w:t>
            </w:r>
          </w:p>
        </w:tc>
        <w:tc>
          <w:tcPr>
            <w:tcW w:w="1695" w:type="dxa"/>
          </w:tcPr>
          <w:p w14:paraId="4F7EC3C9" w14:textId="7148C729" w:rsidR="008D67B6" w:rsidRPr="00A86102" w:rsidRDefault="00C916C2">
            <w:pPr>
              <w:rPr>
                <w:rFonts w:ascii="Arial" w:hAnsi="Arial" w:cs="Arial"/>
                <w:color w:val="000000" w:themeColor="text1"/>
                <w:sz w:val="22"/>
                <w:szCs w:val="22"/>
                <w:lang w:val="en-US"/>
              </w:rPr>
            </w:pPr>
            <w:r w:rsidRPr="00A86102">
              <w:rPr>
                <w:rFonts w:ascii="Arial" w:hAnsi="Arial" w:cs="Arial"/>
                <w:color w:val="000000" w:themeColor="text1"/>
                <w:sz w:val="22"/>
                <w:szCs w:val="22"/>
                <w:lang w:val="en-US"/>
              </w:rPr>
              <w:t>1</w:t>
            </w:r>
            <w:r w:rsidR="00A86102" w:rsidRPr="00A86102">
              <w:rPr>
                <w:rFonts w:ascii="Arial" w:hAnsi="Arial" w:cs="Arial"/>
                <w:color w:val="000000" w:themeColor="text1"/>
                <w:sz w:val="22"/>
                <w:szCs w:val="22"/>
                <w:lang w:val="en-US"/>
              </w:rPr>
              <w:t>3</w:t>
            </w:r>
          </w:p>
          <w:p w14:paraId="5A961FE2" w14:textId="77777777" w:rsidR="003F474D" w:rsidRPr="00A86102" w:rsidRDefault="003F474D">
            <w:pPr>
              <w:rPr>
                <w:rFonts w:ascii="Arial" w:hAnsi="Arial" w:cs="Arial"/>
                <w:color w:val="000000" w:themeColor="text1"/>
                <w:sz w:val="22"/>
                <w:szCs w:val="22"/>
                <w:lang w:val="en-US"/>
              </w:rPr>
            </w:pPr>
          </w:p>
          <w:p w14:paraId="00E3B7EA" w14:textId="6C985796" w:rsidR="003F474D" w:rsidRPr="00A86102" w:rsidRDefault="00C916C2">
            <w:pPr>
              <w:rPr>
                <w:rFonts w:ascii="Arial" w:hAnsi="Arial" w:cs="Arial"/>
                <w:color w:val="000000" w:themeColor="text1"/>
                <w:sz w:val="22"/>
                <w:szCs w:val="22"/>
                <w:lang w:val="en-US"/>
              </w:rPr>
            </w:pPr>
            <w:r w:rsidRPr="00A86102">
              <w:rPr>
                <w:rFonts w:ascii="Arial" w:hAnsi="Arial" w:cs="Arial"/>
                <w:color w:val="000000" w:themeColor="text1"/>
                <w:sz w:val="22"/>
                <w:szCs w:val="22"/>
                <w:lang w:val="en-US"/>
              </w:rPr>
              <w:t>1</w:t>
            </w:r>
            <w:r w:rsidR="00A86102" w:rsidRPr="00A86102">
              <w:rPr>
                <w:rFonts w:ascii="Arial" w:hAnsi="Arial" w:cs="Arial"/>
                <w:color w:val="000000" w:themeColor="text1"/>
                <w:sz w:val="22"/>
                <w:szCs w:val="22"/>
                <w:lang w:val="en-US"/>
              </w:rPr>
              <w:t>4</w:t>
            </w:r>
          </w:p>
          <w:p w14:paraId="5E2ED9A0" w14:textId="77777777" w:rsidR="003F474D" w:rsidRPr="0055013B" w:rsidRDefault="003F474D">
            <w:pPr>
              <w:rPr>
                <w:rFonts w:ascii="Arial" w:hAnsi="Arial" w:cs="Arial"/>
                <w:sz w:val="22"/>
                <w:szCs w:val="22"/>
                <w:lang w:val="en-US"/>
              </w:rPr>
            </w:pPr>
          </w:p>
          <w:p w14:paraId="37189A12" w14:textId="4D3AA73E" w:rsidR="001C4FA2" w:rsidRPr="0055013B" w:rsidRDefault="001C4FA2">
            <w:pPr>
              <w:rPr>
                <w:rFonts w:ascii="Arial" w:hAnsi="Arial" w:cs="Arial"/>
                <w:sz w:val="22"/>
                <w:szCs w:val="22"/>
                <w:lang w:val="en-US"/>
              </w:rPr>
            </w:pPr>
          </w:p>
        </w:tc>
      </w:tr>
      <w:tr w:rsidR="00020E4B" w:rsidRPr="00D3070F" w14:paraId="00D94D6E" w14:textId="77777777" w:rsidTr="00020E4B">
        <w:tc>
          <w:tcPr>
            <w:tcW w:w="9628" w:type="dxa"/>
            <w:gridSpan w:val="4"/>
            <w:shd w:val="clear" w:color="auto" w:fill="DBDBDB" w:themeFill="accent3" w:themeFillTint="66"/>
          </w:tcPr>
          <w:p w14:paraId="69FCF467" w14:textId="77777777" w:rsidR="00AF2368" w:rsidRDefault="00AF2368" w:rsidP="00AF2368">
            <w:pPr>
              <w:jc w:val="center"/>
              <w:rPr>
                <w:b/>
                <w:bCs/>
                <w:color w:val="000000" w:themeColor="text1"/>
                <w:sz w:val="36"/>
                <w:szCs w:val="36"/>
                <w:lang w:val="en-US"/>
              </w:rPr>
            </w:pPr>
          </w:p>
          <w:p w14:paraId="76883C46" w14:textId="1A19C73B" w:rsidR="00020E4B" w:rsidRPr="00AF2368" w:rsidRDefault="00020E4B" w:rsidP="00AF2368">
            <w:pPr>
              <w:jc w:val="center"/>
              <w:rPr>
                <w:b/>
                <w:bCs/>
                <w:color w:val="000000" w:themeColor="text1"/>
                <w:sz w:val="36"/>
                <w:szCs w:val="36"/>
                <w:lang w:val="en-US"/>
              </w:rPr>
            </w:pPr>
            <w:r w:rsidRPr="00AF2368">
              <w:rPr>
                <w:b/>
                <w:bCs/>
                <w:color w:val="000000" w:themeColor="text1"/>
                <w:sz w:val="36"/>
                <w:szCs w:val="36"/>
                <w:lang w:val="en-US"/>
              </w:rPr>
              <w:t>Description</w:t>
            </w:r>
          </w:p>
          <w:p w14:paraId="53626569" w14:textId="07377B77" w:rsidR="00020E4B" w:rsidRPr="00AF2368" w:rsidRDefault="00020E4B" w:rsidP="00AF2368">
            <w:pPr>
              <w:jc w:val="center"/>
              <w:rPr>
                <w:lang w:val="en-US"/>
              </w:rPr>
            </w:pPr>
            <w:r w:rsidRPr="00AF2368">
              <w:rPr>
                <w:color w:val="000000" w:themeColor="text1"/>
                <w:lang w:val="en-US"/>
              </w:rPr>
              <w:t>Provide a short description of the event and its activities.</w:t>
            </w:r>
          </w:p>
        </w:tc>
      </w:tr>
      <w:tr w:rsidR="0055013B" w:rsidRPr="00D3070F" w14:paraId="41BCB660" w14:textId="77777777" w:rsidTr="005E73DC">
        <w:trPr>
          <w:trHeight w:val="558"/>
        </w:trPr>
        <w:tc>
          <w:tcPr>
            <w:tcW w:w="9628" w:type="dxa"/>
            <w:gridSpan w:val="4"/>
          </w:tcPr>
          <w:p w14:paraId="6E43293E" w14:textId="4B60FE0F" w:rsidR="00CC0054" w:rsidRPr="00CC0054" w:rsidRDefault="00CC0054" w:rsidP="00FC6FE8">
            <w:pPr>
              <w:autoSpaceDE w:val="0"/>
              <w:autoSpaceDN w:val="0"/>
              <w:adjustRightInd w:val="0"/>
              <w:jc w:val="both"/>
              <w:rPr>
                <w:rFonts w:ascii="Arial" w:hAnsi="Arial" w:cs="Arial"/>
                <w:color w:val="000000" w:themeColor="text1"/>
                <w:sz w:val="22"/>
                <w:szCs w:val="22"/>
                <w:lang w:val="en-GB"/>
              </w:rPr>
            </w:pPr>
            <w:r w:rsidRPr="00CC0054">
              <w:rPr>
                <w:rFonts w:ascii="Arial" w:hAnsi="Arial" w:cs="Arial"/>
                <w:color w:val="000000" w:themeColor="text1"/>
                <w:sz w:val="22"/>
                <w:szCs w:val="22"/>
                <w:lang w:val="en-GB"/>
              </w:rPr>
              <w:t xml:space="preserve">The </w:t>
            </w:r>
            <w:proofErr w:type="spellStart"/>
            <w:r w:rsidRPr="00CC0054">
              <w:rPr>
                <w:rFonts w:ascii="Arial" w:hAnsi="Arial" w:cs="Arial"/>
                <w:color w:val="000000" w:themeColor="text1"/>
                <w:sz w:val="22"/>
                <w:szCs w:val="22"/>
                <w:lang w:val="en-GB"/>
              </w:rPr>
              <w:t>EchoGreen</w:t>
            </w:r>
            <w:proofErr w:type="spellEnd"/>
            <w:r w:rsidRPr="00CC0054">
              <w:rPr>
                <w:rFonts w:ascii="Arial" w:hAnsi="Arial" w:cs="Arial"/>
                <w:color w:val="000000" w:themeColor="text1"/>
                <w:sz w:val="22"/>
                <w:szCs w:val="22"/>
                <w:lang w:val="en-GB"/>
              </w:rPr>
              <w:t xml:space="preserve"> Project </w:t>
            </w:r>
            <w:r>
              <w:rPr>
                <w:rFonts w:ascii="Arial" w:hAnsi="Arial" w:cs="Arial"/>
                <w:color w:val="000000" w:themeColor="text1"/>
                <w:sz w:val="22"/>
                <w:szCs w:val="22"/>
                <w:lang w:val="en-GB"/>
              </w:rPr>
              <w:t>is</w:t>
            </w:r>
            <w:r w:rsidRPr="00CC0054">
              <w:rPr>
                <w:rFonts w:ascii="Arial" w:hAnsi="Arial" w:cs="Arial"/>
                <w:color w:val="000000" w:themeColor="text1"/>
                <w:sz w:val="22"/>
                <w:szCs w:val="22"/>
                <w:lang w:val="en-GB"/>
              </w:rPr>
              <w:t xml:space="preserve"> an environmental initiative promoted by the Siggiewi Local Council, aimed at raising awareness and encouraging action on issues such as environmental protection, climate change, the European Green Deal, and the Circular Economy. It brought together citizens, youth, policymakers, and experts to explore, learn, and collaborate on sustainable practices that ensure a greener future for coming generations.</w:t>
            </w:r>
          </w:p>
          <w:p w14:paraId="219212F5" w14:textId="77777777" w:rsidR="00CC0054" w:rsidRPr="00CC0054" w:rsidRDefault="00CC0054" w:rsidP="00FC6FE8">
            <w:pPr>
              <w:autoSpaceDE w:val="0"/>
              <w:autoSpaceDN w:val="0"/>
              <w:adjustRightInd w:val="0"/>
              <w:jc w:val="both"/>
              <w:rPr>
                <w:rFonts w:ascii="Arial" w:hAnsi="Arial" w:cs="Arial"/>
                <w:color w:val="000000" w:themeColor="text1"/>
                <w:sz w:val="22"/>
                <w:szCs w:val="22"/>
                <w:lang w:val="en-GB"/>
              </w:rPr>
            </w:pPr>
          </w:p>
          <w:p w14:paraId="7BEDF5FA" w14:textId="466949AF" w:rsidR="00CC0054" w:rsidRDefault="00CC0054" w:rsidP="00FC6FE8">
            <w:pPr>
              <w:autoSpaceDE w:val="0"/>
              <w:autoSpaceDN w:val="0"/>
              <w:adjustRightInd w:val="0"/>
              <w:jc w:val="both"/>
              <w:rPr>
                <w:rFonts w:ascii="Arial" w:hAnsi="Arial" w:cs="Arial"/>
                <w:color w:val="000000" w:themeColor="text1"/>
                <w:sz w:val="22"/>
                <w:szCs w:val="22"/>
                <w:lang w:val="en-GB"/>
              </w:rPr>
            </w:pPr>
            <w:r w:rsidRPr="00CC0054">
              <w:rPr>
                <w:rFonts w:ascii="Arial" w:hAnsi="Arial" w:cs="Arial"/>
                <w:color w:val="000000" w:themeColor="text1"/>
                <w:sz w:val="22"/>
                <w:szCs w:val="22"/>
                <w:lang w:val="en-GB"/>
              </w:rPr>
              <w:t xml:space="preserve">The main goal of the project </w:t>
            </w:r>
            <w:r w:rsidR="00955141">
              <w:rPr>
                <w:rFonts w:ascii="Arial" w:hAnsi="Arial" w:cs="Arial"/>
                <w:color w:val="000000" w:themeColor="text1"/>
                <w:sz w:val="22"/>
                <w:szCs w:val="22"/>
                <w:lang w:val="en-GB"/>
              </w:rPr>
              <w:t>is</w:t>
            </w:r>
            <w:r w:rsidRPr="00CC0054">
              <w:rPr>
                <w:rFonts w:ascii="Arial" w:hAnsi="Arial" w:cs="Arial"/>
                <w:color w:val="000000" w:themeColor="text1"/>
                <w:sz w:val="22"/>
                <w:szCs w:val="22"/>
                <w:lang w:val="en-GB"/>
              </w:rPr>
              <w:t xml:space="preserve"> to foster environmentally sustainable behaviours, promote positive community actions, and raise awareness about sustainable development in peripheral and hydro geologically vulnerable areas.</w:t>
            </w:r>
          </w:p>
          <w:p w14:paraId="730261C4" w14:textId="77777777" w:rsidR="00CC0054" w:rsidRPr="00CC0054" w:rsidRDefault="00CC0054" w:rsidP="00FC6FE8">
            <w:pPr>
              <w:autoSpaceDE w:val="0"/>
              <w:autoSpaceDN w:val="0"/>
              <w:adjustRightInd w:val="0"/>
              <w:jc w:val="both"/>
              <w:rPr>
                <w:rFonts w:ascii="Arial" w:hAnsi="Arial" w:cs="Arial"/>
                <w:color w:val="000000" w:themeColor="text1"/>
                <w:sz w:val="22"/>
                <w:szCs w:val="22"/>
                <w:lang w:val="en-GB"/>
              </w:rPr>
            </w:pPr>
          </w:p>
          <w:p w14:paraId="3D6D9669" w14:textId="77777777" w:rsidR="00CC0054" w:rsidRPr="00CC0054" w:rsidRDefault="00CC0054" w:rsidP="00FC6FE8">
            <w:pPr>
              <w:autoSpaceDE w:val="0"/>
              <w:autoSpaceDN w:val="0"/>
              <w:adjustRightInd w:val="0"/>
              <w:jc w:val="both"/>
              <w:rPr>
                <w:rFonts w:ascii="Arial" w:hAnsi="Arial" w:cs="Arial"/>
                <w:color w:val="000000" w:themeColor="text1"/>
                <w:sz w:val="22"/>
                <w:szCs w:val="22"/>
                <w:lang w:val="en-GB"/>
              </w:rPr>
            </w:pPr>
            <w:r w:rsidRPr="00CC0054">
              <w:rPr>
                <w:rFonts w:ascii="Arial" w:hAnsi="Arial" w:cs="Arial"/>
                <w:color w:val="000000" w:themeColor="text1"/>
                <w:sz w:val="22"/>
                <w:szCs w:val="22"/>
                <w:lang w:val="en-GB"/>
              </w:rPr>
              <w:t>The initiative operated through a strong European partnership comprising 14 organizations across 13 EU countries: Malta, Italy, Portugal, Cyprus, Lithuania, Estonia, Greece, Hungary, Slovakia, Slovenia, Spain, Latvia, and Bulgaria.</w:t>
            </w:r>
          </w:p>
          <w:p w14:paraId="30301DE0" w14:textId="77777777" w:rsidR="00CC0054" w:rsidRPr="00CC0054" w:rsidRDefault="00CC0054" w:rsidP="00FC6FE8">
            <w:pPr>
              <w:autoSpaceDE w:val="0"/>
              <w:autoSpaceDN w:val="0"/>
              <w:adjustRightInd w:val="0"/>
              <w:jc w:val="both"/>
              <w:rPr>
                <w:rFonts w:ascii="Arial" w:hAnsi="Arial" w:cs="Arial"/>
                <w:color w:val="000000" w:themeColor="text1"/>
                <w:sz w:val="22"/>
                <w:szCs w:val="22"/>
                <w:lang w:val="en-GB"/>
              </w:rPr>
            </w:pPr>
          </w:p>
          <w:p w14:paraId="40F6EB26" w14:textId="47D59382" w:rsidR="00CC0054" w:rsidRPr="00CC0054" w:rsidRDefault="00CC0054" w:rsidP="00FC6FE8">
            <w:pPr>
              <w:autoSpaceDE w:val="0"/>
              <w:autoSpaceDN w:val="0"/>
              <w:adjustRightInd w:val="0"/>
              <w:jc w:val="both"/>
              <w:rPr>
                <w:rFonts w:ascii="Arial" w:hAnsi="Arial" w:cs="Arial"/>
                <w:color w:val="000000" w:themeColor="text1"/>
                <w:sz w:val="22"/>
                <w:szCs w:val="22"/>
                <w:lang w:val="en-GB"/>
              </w:rPr>
            </w:pPr>
            <w:r w:rsidRPr="00CC0054">
              <w:rPr>
                <w:rFonts w:ascii="Arial" w:hAnsi="Arial" w:cs="Arial"/>
                <w:color w:val="000000" w:themeColor="text1"/>
                <w:sz w:val="22"/>
                <w:szCs w:val="22"/>
                <w:lang w:val="en-GB"/>
              </w:rPr>
              <w:t xml:space="preserve">A key focus of the project was the 3Rs Philosophy — Reduce, Reuse, </w:t>
            </w:r>
            <w:proofErr w:type="gramStart"/>
            <w:r w:rsidR="00FC6FE8">
              <w:rPr>
                <w:rFonts w:ascii="Arial" w:hAnsi="Arial" w:cs="Arial"/>
                <w:color w:val="000000" w:themeColor="text1"/>
                <w:sz w:val="22"/>
                <w:szCs w:val="22"/>
                <w:lang w:val="en-GB"/>
              </w:rPr>
              <w:t>R</w:t>
            </w:r>
            <w:r w:rsidR="00FC6FE8" w:rsidRPr="00CC0054">
              <w:rPr>
                <w:rFonts w:ascii="Arial" w:hAnsi="Arial" w:cs="Arial"/>
                <w:color w:val="000000" w:themeColor="text1"/>
                <w:sz w:val="22"/>
                <w:szCs w:val="22"/>
                <w:lang w:val="en-GB"/>
              </w:rPr>
              <w:t>ecycle</w:t>
            </w:r>
            <w:proofErr w:type="gramEnd"/>
            <w:r w:rsidRPr="00CC0054">
              <w:rPr>
                <w:rFonts w:ascii="Arial" w:hAnsi="Arial" w:cs="Arial"/>
                <w:color w:val="000000" w:themeColor="text1"/>
                <w:sz w:val="22"/>
                <w:szCs w:val="22"/>
                <w:lang w:val="en-GB"/>
              </w:rPr>
              <w:t xml:space="preserve"> — encouraging participants to adopt this mindset as a daily habit. The project sought to instil a strong sense of environmental responsibility, transforming sustainability into a conscious lifestyle.</w:t>
            </w:r>
          </w:p>
          <w:p w14:paraId="5BA7E34D" w14:textId="77777777" w:rsidR="00CC0054" w:rsidRPr="00CC0054" w:rsidRDefault="00CC0054" w:rsidP="00FC6FE8">
            <w:pPr>
              <w:autoSpaceDE w:val="0"/>
              <w:autoSpaceDN w:val="0"/>
              <w:adjustRightInd w:val="0"/>
              <w:jc w:val="both"/>
              <w:rPr>
                <w:rFonts w:ascii="Arial" w:hAnsi="Arial" w:cs="Arial"/>
                <w:color w:val="000000" w:themeColor="text1"/>
                <w:sz w:val="22"/>
                <w:szCs w:val="22"/>
                <w:lang w:val="en-GB"/>
              </w:rPr>
            </w:pPr>
          </w:p>
          <w:p w14:paraId="2E8E04F4" w14:textId="2A9EADA6" w:rsidR="00CC0054" w:rsidRPr="00CC0054" w:rsidRDefault="00CC0054" w:rsidP="00FC6FE8">
            <w:pPr>
              <w:autoSpaceDE w:val="0"/>
              <w:autoSpaceDN w:val="0"/>
              <w:adjustRightInd w:val="0"/>
              <w:jc w:val="both"/>
              <w:rPr>
                <w:rFonts w:ascii="Arial" w:hAnsi="Arial" w:cs="Arial"/>
                <w:color w:val="000000" w:themeColor="text1"/>
                <w:sz w:val="22"/>
                <w:szCs w:val="22"/>
                <w:lang w:val="en-GB"/>
              </w:rPr>
            </w:pPr>
            <w:r w:rsidRPr="00CC0054">
              <w:rPr>
                <w:rFonts w:ascii="Arial" w:hAnsi="Arial" w:cs="Arial"/>
                <w:color w:val="000000" w:themeColor="text1"/>
                <w:sz w:val="22"/>
                <w:szCs w:val="22"/>
                <w:lang w:val="en-GB"/>
              </w:rPr>
              <w:t>Target Groups</w:t>
            </w:r>
            <w:r w:rsidR="00ED2F41">
              <w:rPr>
                <w:rFonts w:ascii="Arial" w:hAnsi="Arial" w:cs="Arial"/>
                <w:color w:val="000000" w:themeColor="text1"/>
                <w:sz w:val="22"/>
                <w:szCs w:val="22"/>
                <w:lang w:val="en-GB"/>
              </w:rPr>
              <w:t xml:space="preserve"> - </w:t>
            </w:r>
            <w:r w:rsidRPr="00CC0054">
              <w:rPr>
                <w:rFonts w:ascii="Arial" w:hAnsi="Arial" w:cs="Arial"/>
                <w:color w:val="000000" w:themeColor="text1"/>
                <w:sz w:val="22"/>
                <w:szCs w:val="22"/>
                <w:lang w:val="en-GB"/>
              </w:rPr>
              <w:t>The primary target audiences included:</w:t>
            </w:r>
          </w:p>
          <w:p w14:paraId="1960D03F" w14:textId="77777777" w:rsidR="00CC0054" w:rsidRPr="00CC0054" w:rsidRDefault="00CC0054" w:rsidP="00FC6FE8">
            <w:pPr>
              <w:autoSpaceDE w:val="0"/>
              <w:autoSpaceDN w:val="0"/>
              <w:adjustRightInd w:val="0"/>
              <w:jc w:val="both"/>
              <w:rPr>
                <w:rFonts w:ascii="Arial" w:hAnsi="Arial" w:cs="Arial"/>
                <w:color w:val="000000" w:themeColor="text1"/>
                <w:sz w:val="22"/>
                <w:szCs w:val="22"/>
                <w:lang w:val="en-GB"/>
              </w:rPr>
            </w:pPr>
            <w:r w:rsidRPr="00CC0054">
              <w:rPr>
                <w:rFonts w:ascii="Arial" w:hAnsi="Arial" w:cs="Arial"/>
                <w:color w:val="000000" w:themeColor="text1"/>
                <w:sz w:val="22"/>
                <w:szCs w:val="22"/>
                <w:lang w:val="en-GB"/>
              </w:rPr>
              <w:t>Political representatives</w:t>
            </w:r>
          </w:p>
          <w:p w14:paraId="53A67339" w14:textId="77777777" w:rsidR="00CC0054" w:rsidRPr="00CC0054" w:rsidRDefault="00CC0054" w:rsidP="00FC6FE8">
            <w:pPr>
              <w:autoSpaceDE w:val="0"/>
              <w:autoSpaceDN w:val="0"/>
              <w:adjustRightInd w:val="0"/>
              <w:jc w:val="both"/>
              <w:rPr>
                <w:rFonts w:ascii="Arial" w:hAnsi="Arial" w:cs="Arial"/>
                <w:color w:val="000000" w:themeColor="text1"/>
                <w:sz w:val="22"/>
                <w:szCs w:val="22"/>
                <w:lang w:val="en-GB"/>
              </w:rPr>
            </w:pPr>
            <w:r w:rsidRPr="00CC0054">
              <w:rPr>
                <w:rFonts w:ascii="Arial" w:hAnsi="Arial" w:cs="Arial"/>
                <w:color w:val="000000" w:themeColor="text1"/>
                <w:sz w:val="22"/>
                <w:szCs w:val="22"/>
                <w:lang w:val="en-GB"/>
              </w:rPr>
              <w:t>Civil society organizations and associations</w:t>
            </w:r>
          </w:p>
          <w:p w14:paraId="7B6D9601" w14:textId="77777777" w:rsidR="00CC0054" w:rsidRPr="00CC0054" w:rsidRDefault="00CC0054" w:rsidP="00FC6FE8">
            <w:pPr>
              <w:autoSpaceDE w:val="0"/>
              <w:autoSpaceDN w:val="0"/>
              <w:adjustRightInd w:val="0"/>
              <w:jc w:val="both"/>
              <w:rPr>
                <w:rFonts w:ascii="Arial" w:hAnsi="Arial" w:cs="Arial"/>
                <w:color w:val="000000" w:themeColor="text1"/>
                <w:sz w:val="22"/>
                <w:szCs w:val="22"/>
                <w:lang w:val="en-GB"/>
              </w:rPr>
            </w:pPr>
            <w:r w:rsidRPr="00CC0054">
              <w:rPr>
                <w:rFonts w:ascii="Arial" w:hAnsi="Arial" w:cs="Arial"/>
                <w:color w:val="000000" w:themeColor="text1"/>
                <w:sz w:val="22"/>
                <w:szCs w:val="22"/>
                <w:lang w:val="en-GB"/>
              </w:rPr>
              <w:t>Citizens and young people</w:t>
            </w:r>
          </w:p>
          <w:p w14:paraId="1B8D14EA" w14:textId="77777777" w:rsidR="00CC0054" w:rsidRPr="00CC0054" w:rsidRDefault="00CC0054" w:rsidP="00FC6FE8">
            <w:pPr>
              <w:autoSpaceDE w:val="0"/>
              <w:autoSpaceDN w:val="0"/>
              <w:adjustRightInd w:val="0"/>
              <w:jc w:val="both"/>
              <w:rPr>
                <w:rFonts w:ascii="Arial" w:hAnsi="Arial" w:cs="Arial"/>
                <w:color w:val="000000" w:themeColor="text1"/>
                <w:sz w:val="22"/>
                <w:szCs w:val="22"/>
                <w:lang w:val="en-GB"/>
              </w:rPr>
            </w:pPr>
            <w:r w:rsidRPr="00CC0054">
              <w:rPr>
                <w:rFonts w:ascii="Arial" w:hAnsi="Arial" w:cs="Arial"/>
                <w:color w:val="000000" w:themeColor="text1"/>
                <w:sz w:val="22"/>
                <w:szCs w:val="22"/>
                <w:lang w:val="en-GB"/>
              </w:rPr>
              <w:t>Experts in climate, sustainability, and circular economy fields</w:t>
            </w:r>
          </w:p>
          <w:p w14:paraId="0E680B1C" w14:textId="77777777" w:rsidR="00CC0054" w:rsidRPr="00CC0054" w:rsidRDefault="00CC0054" w:rsidP="00FC6FE8">
            <w:pPr>
              <w:autoSpaceDE w:val="0"/>
              <w:autoSpaceDN w:val="0"/>
              <w:adjustRightInd w:val="0"/>
              <w:jc w:val="both"/>
              <w:rPr>
                <w:rFonts w:ascii="Arial" w:hAnsi="Arial" w:cs="Arial"/>
                <w:color w:val="000000" w:themeColor="text1"/>
                <w:sz w:val="22"/>
                <w:szCs w:val="22"/>
                <w:lang w:val="en-GB"/>
              </w:rPr>
            </w:pPr>
          </w:p>
          <w:p w14:paraId="487EEA31" w14:textId="4E9DD14A" w:rsidR="00CC0054" w:rsidRPr="00CC0054" w:rsidRDefault="00ED2F41" w:rsidP="00FC6FE8">
            <w:pPr>
              <w:autoSpaceDE w:val="0"/>
              <w:autoSpaceDN w:val="0"/>
              <w:adjustRightInd w:val="0"/>
              <w:jc w:val="both"/>
              <w:rPr>
                <w:rFonts w:ascii="Arial" w:hAnsi="Arial" w:cs="Arial"/>
                <w:color w:val="000000" w:themeColor="text1"/>
                <w:sz w:val="22"/>
                <w:szCs w:val="22"/>
                <w:lang w:val="en-GB"/>
              </w:rPr>
            </w:pPr>
            <w:r>
              <w:rPr>
                <w:rFonts w:ascii="Arial" w:hAnsi="Arial" w:cs="Arial"/>
                <w:color w:val="000000" w:themeColor="text1"/>
                <w:sz w:val="22"/>
                <w:szCs w:val="22"/>
                <w:lang w:val="en-GB"/>
              </w:rPr>
              <w:t>Second</w:t>
            </w:r>
            <w:r w:rsidR="00CC0054" w:rsidRPr="00CC0054">
              <w:rPr>
                <w:rFonts w:ascii="Arial" w:hAnsi="Arial" w:cs="Arial"/>
                <w:color w:val="000000" w:themeColor="text1"/>
                <w:sz w:val="22"/>
                <w:szCs w:val="22"/>
                <w:lang w:val="en-GB"/>
              </w:rPr>
              <w:t xml:space="preserve"> Transnational Meeting: </w:t>
            </w:r>
            <w:proofErr w:type="spellStart"/>
            <w:r>
              <w:rPr>
                <w:rFonts w:ascii="Arial" w:hAnsi="Arial" w:cs="Arial"/>
                <w:color w:val="000000" w:themeColor="text1"/>
                <w:sz w:val="22"/>
                <w:szCs w:val="22"/>
                <w:lang w:val="en-GB"/>
              </w:rPr>
              <w:t>Holloko</w:t>
            </w:r>
            <w:proofErr w:type="spellEnd"/>
            <w:r>
              <w:rPr>
                <w:rFonts w:ascii="Arial" w:hAnsi="Arial" w:cs="Arial"/>
                <w:color w:val="000000" w:themeColor="text1"/>
                <w:sz w:val="22"/>
                <w:szCs w:val="22"/>
                <w:lang w:val="en-GB"/>
              </w:rPr>
              <w:t xml:space="preserve"> and Budapest</w:t>
            </w:r>
            <w:r w:rsidR="00CC0054" w:rsidRPr="00CC0054">
              <w:rPr>
                <w:rFonts w:ascii="Arial" w:hAnsi="Arial" w:cs="Arial"/>
                <w:color w:val="000000" w:themeColor="text1"/>
                <w:sz w:val="22"/>
                <w:szCs w:val="22"/>
                <w:lang w:val="en-GB"/>
              </w:rPr>
              <w:t xml:space="preserve">, </w:t>
            </w:r>
            <w:r>
              <w:rPr>
                <w:rFonts w:ascii="Arial" w:hAnsi="Arial" w:cs="Arial"/>
                <w:color w:val="000000" w:themeColor="text1"/>
                <w:sz w:val="22"/>
                <w:szCs w:val="22"/>
                <w:lang w:val="en-GB"/>
              </w:rPr>
              <w:t>Hungary</w:t>
            </w:r>
            <w:r w:rsidR="00CC0054" w:rsidRPr="00CC0054">
              <w:rPr>
                <w:rFonts w:ascii="Arial" w:hAnsi="Arial" w:cs="Arial"/>
                <w:color w:val="000000" w:themeColor="text1"/>
                <w:sz w:val="22"/>
                <w:szCs w:val="22"/>
                <w:lang w:val="en-GB"/>
              </w:rPr>
              <w:t xml:space="preserve"> (</w:t>
            </w:r>
            <w:r>
              <w:rPr>
                <w:rFonts w:ascii="Arial" w:hAnsi="Arial" w:cs="Arial"/>
                <w:color w:val="000000" w:themeColor="text1"/>
                <w:sz w:val="22"/>
                <w:szCs w:val="22"/>
                <w:lang w:val="en-GB"/>
              </w:rPr>
              <w:t>1</w:t>
            </w:r>
            <w:r w:rsidR="00CC0054" w:rsidRPr="00CC0054">
              <w:rPr>
                <w:rFonts w:ascii="Arial" w:hAnsi="Arial" w:cs="Arial"/>
                <w:color w:val="000000" w:themeColor="text1"/>
                <w:sz w:val="22"/>
                <w:szCs w:val="22"/>
                <w:lang w:val="en-GB"/>
              </w:rPr>
              <w:t>6–</w:t>
            </w:r>
            <w:r>
              <w:rPr>
                <w:rFonts w:ascii="Arial" w:hAnsi="Arial" w:cs="Arial"/>
                <w:color w:val="000000" w:themeColor="text1"/>
                <w:sz w:val="22"/>
                <w:szCs w:val="22"/>
                <w:lang w:val="en-GB"/>
              </w:rPr>
              <w:t>1</w:t>
            </w:r>
            <w:r w:rsidR="00CC0054" w:rsidRPr="00CC0054">
              <w:rPr>
                <w:rFonts w:ascii="Arial" w:hAnsi="Arial" w:cs="Arial"/>
                <w:color w:val="000000" w:themeColor="text1"/>
                <w:sz w:val="22"/>
                <w:szCs w:val="22"/>
                <w:lang w:val="en-GB"/>
              </w:rPr>
              <w:t xml:space="preserve">9 </w:t>
            </w:r>
            <w:r>
              <w:rPr>
                <w:rFonts w:ascii="Arial" w:hAnsi="Arial" w:cs="Arial"/>
                <w:color w:val="000000" w:themeColor="text1"/>
                <w:sz w:val="22"/>
                <w:szCs w:val="22"/>
                <w:lang w:val="en-GB"/>
              </w:rPr>
              <w:t>September</w:t>
            </w:r>
            <w:r w:rsidR="00CC0054" w:rsidRPr="00CC0054">
              <w:rPr>
                <w:rFonts w:ascii="Arial" w:hAnsi="Arial" w:cs="Arial"/>
                <w:color w:val="000000" w:themeColor="text1"/>
                <w:sz w:val="22"/>
                <w:szCs w:val="22"/>
                <w:lang w:val="en-GB"/>
              </w:rPr>
              <w:t xml:space="preserve"> 2025)</w:t>
            </w:r>
          </w:p>
          <w:p w14:paraId="47EB3C68" w14:textId="2753FEA3" w:rsidR="00CC0054" w:rsidRPr="00CC0054" w:rsidRDefault="00CC0054" w:rsidP="00FC6FE8">
            <w:pPr>
              <w:autoSpaceDE w:val="0"/>
              <w:autoSpaceDN w:val="0"/>
              <w:adjustRightInd w:val="0"/>
              <w:jc w:val="both"/>
              <w:rPr>
                <w:rFonts w:ascii="Arial" w:hAnsi="Arial" w:cs="Arial"/>
                <w:color w:val="000000" w:themeColor="text1"/>
                <w:sz w:val="22"/>
                <w:szCs w:val="22"/>
                <w:lang w:val="en-GB"/>
              </w:rPr>
            </w:pPr>
            <w:r w:rsidRPr="00CC0054">
              <w:rPr>
                <w:rFonts w:ascii="Arial" w:hAnsi="Arial" w:cs="Arial"/>
                <w:color w:val="000000" w:themeColor="text1"/>
                <w:sz w:val="22"/>
                <w:szCs w:val="22"/>
                <w:lang w:val="en-GB"/>
              </w:rPr>
              <w:lastRenderedPageBreak/>
              <w:t xml:space="preserve">The </w:t>
            </w:r>
            <w:r w:rsidR="00ED2F41">
              <w:rPr>
                <w:rFonts w:ascii="Arial" w:hAnsi="Arial" w:cs="Arial"/>
                <w:color w:val="000000" w:themeColor="text1"/>
                <w:sz w:val="22"/>
                <w:szCs w:val="22"/>
                <w:lang w:val="en-GB"/>
              </w:rPr>
              <w:t>second</w:t>
            </w:r>
            <w:r w:rsidRPr="00CC0054">
              <w:rPr>
                <w:rFonts w:ascii="Arial" w:hAnsi="Arial" w:cs="Arial"/>
                <w:color w:val="000000" w:themeColor="text1"/>
                <w:sz w:val="22"/>
                <w:szCs w:val="22"/>
                <w:lang w:val="en-GB"/>
              </w:rPr>
              <w:t xml:space="preserve"> event of the </w:t>
            </w:r>
            <w:proofErr w:type="spellStart"/>
            <w:r w:rsidRPr="00CC0054">
              <w:rPr>
                <w:rFonts w:ascii="Arial" w:hAnsi="Arial" w:cs="Arial"/>
                <w:color w:val="000000" w:themeColor="text1"/>
                <w:sz w:val="22"/>
                <w:szCs w:val="22"/>
                <w:lang w:val="en-GB"/>
              </w:rPr>
              <w:t>EchoGreen</w:t>
            </w:r>
            <w:proofErr w:type="spellEnd"/>
            <w:r w:rsidRPr="00CC0054">
              <w:rPr>
                <w:rFonts w:ascii="Arial" w:hAnsi="Arial" w:cs="Arial"/>
                <w:color w:val="000000" w:themeColor="text1"/>
                <w:sz w:val="22"/>
                <w:szCs w:val="22"/>
                <w:lang w:val="en-GB"/>
              </w:rPr>
              <w:t xml:space="preserve"> project took place in </w:t>
            </w:r>
            <w:proofErr w:type="spellStart"/>
            <w:r w:rsidR="00ED2F41">
              <w:rPr>
                <w:rFonts w:ascii="Arial" w:hAnsi="Arial" w:cs="Arial"/>
                <w:color w:val="000000" w:themeColor="text1"/>
                <w:sz w:val="22"/>
                <w:szCs w:val="22"/>
                <w:lang w:val="en-GB"/>
              </w:rPr>
              <w:t>Holloko</w:t>
            </w:r>
            <w:proofErr w:type="spellEnd"/>
            <w:r w:rsidR="00ED2F41">
              <w:rPr>
                <w:rFonts w:ascii="Arial" w:hAnsi="Arial" w:cs="Arial"/>
                <w:color w:val="000000" w:themeColor="text1"/>
                <w:sz w:val="22"/>
                <w:szCs w:val="22"/>
                <w:lang w:val="en-GB"/>
              </w:rPr>
              <w:t xml:space="preserve"> and Budapest</w:t>
            </w:r>
            <w:r w:rsidR="00ED2F41" w:rsidRPr="00CC0054">
              <w:rPr>
                <w:rFonts w:ascii="Arial" w:hAnsi="Arial" w:cs="Arial"/>
                <w:color w:val="000000" w:themeColor="text1"/>
                <w:sz w:val="22"/>
                <w:szCs w:val="22"/>
                <w:lang w:val="en-GB"/>
              </w:rPr>
              <w:t xml:space="preserve"> </w:t>
            </w:r>
            <w:r w:rsidR="00ED2F41">
              <w:rPr>
                <w:rFonts w:ascii="Arial" w:hAnsi="Arial" w:cs="Arial"/>
                <w:color w:val="000000" w:themeColor="text1"/>
                <w:sz w:val="22"/>
                <w:szCs w:val="22"/>
                <w:lang w:val="en-GB"/>
              </w:rPr>
              <w:t>(Hungary)</w:t>
            </w:r>
            <w:r w:rsidR="00ED2F41" w:rsidRPr="00CC0054">
              <w:rPr>
                <w:rFonts w:ascii="Arial" w:hAnsi="Arial" w:cs="Arial"/>
                <w:color w:val="000000" w:themeColor="text1"/>
                <w:sz w:val="22"/>
                <w:szCs w:val="22"/>
                <w:lang w:val="en-GB"/>
              </w:rPr>
              <w:t xml:space="preserve"> </w:t>
            </w:r>
            <w:r w:rsidRPr="00CC0054">
              <w:rPr>
                <w:rFonts w:ascii="Arial" w:hAnsi="Arial" w:cs="Arial"/>
                <w:color w:val="000000" w:themeColor="text1"/>
                <w:sz w:val="22"/>
                <w:szCs w:val="22"/>
                <w:lang w:val="en-GB"/>
              </w:rPr>
              <w:t xml:space="preserve">and welcomed </w:t>
            </w:r>
            <w:r w:rsidRPr="0014054D">
              <w:rPr>
                <w:rFonts w:ascii="Arial" w:hAnsi="Arial" w:cs="Arial"/>
                <w:color w:val="000000" w:themeColor="text1"/>
                <w:sz w:val="22"/>
                <w:szCs w:val="22"/>
                <w:lang w:val="en-GB"/>
              </w:rPr>
              <w:t>7</w:t>
            </w:r>
            <w:r w:rsidR="0014054D" w:rsidRPr="0014054D">
              <w:rPr>
                <w:rFonts w:ascii="Arial" w:hAnsi="Arial" w:cs="Arial"/>
                <w:color w:val="000000" w:themeColor="text1"/>
                <w:sz w:val="22"/>
                <w:szCs w:val="22"/>
                <w:lang w:val="en-GB"/>
              </w:rPr>
              <w:t>2</w:t>
            </w:r>
            <w:r w:rsidRPr="00ED2F41">
              <w:rPr>
                <w:rFonts w:ascii="Arial" w:hAnsi="Arial" w:cs="Arial"/>
                <w:color w:val="EE0000"/>
                <w:sz w:val="22"/>
                <w:szCs w:val="22"/>
                <w:lang w:val="en-GB"/>
              </w:rPr>
              <w:t xml:space="preserve"> </w:t>
            </w:r>
            <w:r w:rsidRPr="004271B2">
              <w:rPr>
                <w:rFonts w:ascii="Arial" w:hAnsi="Arial" w:cs="Arial"/>
                <w:color w:val="000000" w:themeColor="text1"/>
                <w:sz w:val="22"/>
                <w:szCs w:val="22"/>
                <w:lang w:val="en-GB"/>
              </w:rPr>
              <w:t xml:space="preserve">participants in total — </w:t>
            </w:r>
            <w:r w:rsidR="0014054D">
              <w:rPr>
                <w:rFonts w:ascii="Arial" w:hAnsi="Arial" w:cs="Arial"/>
                <w:color w:val="000000" w:themeColor="text1"/>
                <w:sz w:val="22"/>
                <w:szCs w:val="22"/>
                <w:lang w:val="en-GB"/>
              </w:rPr>
              <w:t>47</w:t>
            </w:r>
            <w:r w:rsidRPr="00ED2F41">
              <w:rPr>
                <w:rFonts w:ascii="Arial" w:hAnsi="Arial" w:cs="Arial"/>
                <w:color w:val="EE0000"/>
                <w:sz w:val="22"/>
                <w:szCs w:val="22"/>
                <w:lang w:val="en-GB"/>
              </w:rPr>
              <w:t xml:space="preserve"> </w:t>
            </w:r>
            <w:r w:rsidRPr="004271B2">
              <w:rPr>
                <w:rFonts w:ascii="Arial" w:hAnsi="Arial" w:cs="Arial"/>
                <w:color w:val="000000" w:themeColor="text1"/>
                <w:sz w:val="22"/>
                <w:szCs w:val="22"/>
                <w:lang w:val="en-GB"/>
              </w:rPr>
              <w:t>local and 2</w:t>
            </w:r>
            <w:r w:rsidR="004271B2" w:rsidRPr="004271B2">
              <w:rPr>
                <w:rFonts w:ascii="Arial" w:hAnsi="Arial" w:cs="Arial"/>
                <w:color w:val="000000" w:themeColor="text1"/>
                <w:sz w:val="22"/>
                <w:szCs w:val="22"/>
                <w:lang w:val="en-GB"/>
              </w:rPr>
              <w:t>5</w:t>
            </w:r>
            <w:r w:rsidRPr="004271B2">
              <w:rPr>
                <w:rFonts w:ascii="Arial" w:hAnsi="Arial" w:cs="Arial"/>
                <w:color w:val="000000" w:themeColor="text1"/>
                <w:sz w:val="22"/>
                <w:szCs w:val="22"/>
                <w:lang w:val="en-GB"/>
              </w:rPr>
              <w:t xml:space="preserve"> international.</w:t>
            </w:r>
          </w:p>
          <w:p w14:paraId="26793D1F" w14:textId="77777777" w:rsidR="00CC0054" w:rsidRPr="00CC0054" w:rsidRDefault="00CC0054" w:rsidP="00FC6FE8">
            <w:pPr>
              <w:autoSpaceDE w:val="0"/>
              <w:autoSpaceDN w:val="0"/>
              <w:adjustRightInd w:val="0"/>
              <w:jc w:val="both"/>
              <w:rPr>
                <w:rFonts w:ascii="Arial" w:hAnsi="Arial" w:cs="Arial"/>
                <w:color w:val="000000" w:themeColor="text1"/>
                <w:sz w:val="22"/>
                <w:szCs w:val="22"/>
                <w:lang w:val="en-GB"/>
              </w:rPr>
            </w:pPr>
          </w:p>
          <w:p w14:paraId="402A0587" w14:textId="0419848D" w:rsidR="00CC0054" w:rsidRPr="00CC0054" w:rsidRDefault="00CC0054" w:rsidP="00FC6FE8">
            <w:pPr>
              <w:autoSpaceDE w:val="0"/>
              <w:autoSpaceDN w:val="0"/>
              <w:adjustRightInd w:val="0"/>
              <w:jc w:val="both"/>
              <w:rPr>
                <w:rFonts w:ascii="Arial" w:hAnsi="Arial" w:cs="Arial"/>
                <w:color w:val="000000" w:themeColor="text1"/>
                <w:sz w:val="22"/>
                <w:szCs w:val="22"/>
                <w:lang w:val="en-GB"/>
              </w:rPr>
            </w:pPr>
            <w:r w:rsidRPr="00CC0054">
              <w:rPr>
                <w:rFonts w:ascii="Arial" w:hAnsi="Arial" w:cs="Arial"/>
                <w:color w:val="000000" w:themeColor="text1"/>
                <w:sz w:val="22"/>
                <w:szCs w:val="22"/>
                <w:lang w:val="en-GB"/>
              </w:rPr>
              <w:t>The event aimed to:</w:t>
            </w:r>
          </w:p>
          <w:p w14:paraId="2722E1C3" w14:textId="77777777" w:rsidR="00CC0054" w:rsidRPr="00614896" w:rsidRDefault="00CC0054" w:rsidP="00EB1320">
            <w:pPr>
              <w:jc w:val="both"/>
              <w:rPr>
                <w:rFonts w:ascii="Arial" w:hAnsi="Arial" w:cs="Arial"/>
                <w:sz w:val="22"/>
                <w:szCs w:val="22"/>
                <w:lang w:val="en-GB"/>
              </w:rPr>
            </w:pPr>
            <w:r w:rsidRPr="00614896">
              <w:rPr>
                <w:rFonts w:ascii="Arial" w:hAnsi="Arial" w:cs="Arial"/>
                <w:sz w:val="22"/>
                <w:szCs w:val="22"/>
                <w:lang w:val="en-GB"/>
              </w:rPr>
              <w:t xml:space="preserve">Publicly present the </w:t>
            </w:r>
            <w:proofErr w:type="spellStart"/>
            <w:r w:rsidRPr="00614896">
              <w:rPr>
                <w:rFonts w:ascii="Arial" w:hAnsi="Arial" w:cs="Arial"/>
                <w:sz w:val="22"/>
                <w:szCs w:val="22"/>
                <w:lang w:val="en-GB"/>
              </w:rPr>
              <w:t>EchoGreen</w:t>
            </w:r>
            <w:proofErr w:type="spellEnd"/>
            <w:r w:rsidRPr="00614896">
              <w:rPr>
                <w:rFonts w:ascii="Arial" w:hAnsi="Arial" w:cs="Arial"/>
                <w:sz w:val="22"/>
                <w:szCs w:val="22"/>
                <w:lang w:val="en-GB"/>
              </w:rPr>
              <w:t xml:space="preserve"> Project and its goals</w:t>
            </w:r>
          </w:p>
          <w:p w14:paraId="10702556" w14:textId="77777777" w:rsidR="00CC0054" w:rsidRPr="00614896" w:rsidRDefault="00CC0054" w:rsidP="00EB1320">
            <w:pPr>
              <w:jc w:val="both"/>
              <w:rPr>
                <w:rFonts w:ascii="Arial" w:hAnsi="Arial" w:cs="Arial"/>
                <w:sz w:val="22"/>
                <w:szCs w:val="22"/>
                <w:lang w:val="en-GB"/>
              </w:rPr>
            </w:pPr>
            <w:r w:rsidRPr="00614896">
              <w:rPr>
                <w:rFonts w:ascii="Arial" w:hAnsi="Arial" w:cs="Arial"/>
                <w:sz w:val="22"/>
                <w:szCs w:val="22"/>
                <w:lang w:val="en-GB"/>
              </w:rPr>
              <w:t>Build capacities among staff and managers</w:t>
            </w:r>
          </w:p>
          <w:p w14:paraId="0F01B348" w14:textId="77777777" w:rsidR="00CC0054" w:rsidRPr="00614896" w:rsidRDefault="00CC0054" w:rsidP="00EB1320">
            <w:pPr>
              <w:jc w:val="both"/>
              <w:rPr>
                <w:rFonts w:ascii="Arial" w:hAnsi="Arial" w:cs="Arial"/>
                <w:sz w:val="22"/>
                <w:szCs w:val="22"/>
                <w:lang w:val="en-GB"/>
              </w:rPr>
            </w:pPr>
            <w:r w:rsidRPr="00614896">
              <w:rPr>
                <w:rFonts w:ascii="Arial" w:hAnsi="Arial" w:cs="Arial"/>
                <w:sz w:val="22"/>
                <w:szCs w:val="22"/>
                <w:lang w:val="en-GB"/>
              </w:rPr>
              <w:t>Facilitate knowledge-sharing among participants from different countries</w:t>
            </w:r>
          </w:p>
          <w:p w14:paraId="4B5A4D87" w14:textId="61FEB8BD" w:rsidR="00CC0054" w:rsidRPr="00614896" w:rsidRDefault="00CC0054" w:rsidP="00EB1320">
            <w:pPr>
              <w:jc w:val="both"/>
              <w:rPr>
                <w:rFonts w:ascii="Arial" w:hAnsi="Arial" w:cs="Arial"/>
                <w:sz w:val="22"/>
                <w:szCs w:val="22"/>
                <w:lang w:val="en-GB"/>
              </w:rPr>
            </w:pPr>
            <w:r w:rsidRPr="00614896">
              <w:rPr>
                <w:rFonts w:ascii="Arial" w:hAnsi="Arial" w:cs="Arial"/>
                <w:sz w:val="22"/>
                <w:szCs w:val="22"/>
                <w:lang w:val="en-GB"/>
              </w:rPr>
              <w:t>Promote civic engagement and local awareness of European environmental strategies</w:t>
            </w:r>
          </w:p>
          <w:p w14:paraId="625D0DBB" w14:textId="77777777" w:rsidR="00CC0054" w:rsidRPr="00614896" w:rsidRDefault="00CC0054" w:rsidP="00EB1320">
            <w:pPr>
              <w:jc w:val="both"/>
              <w:rPr>
                <w:rFonts w:ascii="Arial" w:hAnsi="Arial" w:cs="Arial"/>
                <w:sz w:val="22"/>
                <w:szCs w:val="22"/>
                <w:lang w:val="en-GB"/>
              </w:rPr>
            </w:pPr>
            <w:r w:rsidRPr="00614896">
              <w:rPr>
                <w:rFonts w:ascii="Arial" w:hAnsi="Arial" w:cs="Arial"/>
                <w:sz w:val="22"/>
                <w:szCs w:val="22"/>
                <w:lang w:val="en-GB"/>
              </w:rPr>
              <w:t>Main Activities Included:</w:t>
            </w:r>
          </w:p>
          <w:p w14:paraId="26E4A909" w14:textId="431D7A68" w:rsidR="00CC0054" w:rsidRPr="00614896" w:rsidRDefault="00CC0054" w:rsidP="00EB1320">
            <w:pPr>
              <w:jc w:val="both"/>
              <w:rPr>
                <w:rFonts w:ascii="Arial" w:hAnsi="Arial" w:cs="Arial"/>
                <w:sz w:val="22"/>
                <w:szCs w:val="22"/>
                <w:lang w:val="en-GB"/>
              </w:rPr>
            </w:pPr>
            <w:r w:rsidRPr="00614896">
              <w:rPr>
                <w:rFonts w:ascii="Arial" w:hAnsi="Arial" w:cs="Arial"/>
                <w:sz w:val="22"/>
                <w:szCs w:val="22"/>
                <w:lang w:val="en-GB"/>
              </w:rPr>
              <w:t>T</w:t>
            </w:r>
            <w:r w:rsidR="00ED2F41" w:rsidRPr="00614896">
              <w:rPr>
                <w:rFonts w:ascii="Arial" w:hAnsi="Arial" w:cs="Arial"/>
                <w:sz w:val="22"/>
                <w:szCs w:val="22"/>
                <w:lang w:val="en-GB"/>
              </w:rPr>
              <w:t>2</w:t>
            </w:r>
            <w:r w:rsidRPr="00614896">
              <w:rPr>
                <w:rFonts w:ascii="Arial" w:hAnsi="Arial" w:cs="Arial"/>
                <w:sz w:val="22"/>
                <w:szCs w:val="22"/>
                <w:lang w:val="en-GB"/>
              </w:rPr>
              <w:t>.1 – Arrival of participants, check-in, administrative briefings, and welcome reception</w:t>
            </w:r>
          </w:p>
          <w:p w14:paraId="7784709B" w14:textId="27498C86" w:rsidR="00CC0054" w:rsidRPr="00614896" w:rsidRDefault="00CC0054" w:rsidP="00EB1320">
            <w:pPr>
              <w:jc w:val="both"/>
              <w:rPr>
                <w:rFonts w:ascii="Arial" w:hAnsi="Arial" w:cs="Arial"/>
                <w:sz w:val="22"/>
                <w:szCs w:val="22"/>
                <w:lang w:val="en-GB"/>
              </w:rPr>
            </w:pPr>
            <w:r w:rsidRPr="00614896">
              <w:rPr>
                <w:rFonts w:ascii="Arial" w:hAnsi="Arial" w:cs="Arial"/>
                <w:sz w:val="22"/>
                <w:szCs w:val="22"/>
                <w:lang w:val="en-GB"/>
              </w:rPr>
              <w:t>T</w:t>
            </w:r>
            <w:r w:rsidR="00ED2F41" w:rsidRPr="00614896">
              <w:rPr>
                <w:rFonts w:ascii="Arial" w:hAnsi="Arial" w:cs="Arial"/>
                <w:sz w:val="22"/>
                <w:szCs w:val="22"/>
                <w:lang w:val="en-GB"/>
              </w:rPr>
              <w:t>2</w:t>
            </w:r>
            <w:r w:rsidRPr="00614896">
              <w:rPr>
                <w:rFonts w:ascii="Arial" w:hAnsi="Arial" w:cs="Arial"/>
                <w:sz w:val="22"/>
                <w:szCs w:val="22"/>
                <w:lang w:val="en-GB"/>
              </w:rPr>
              <w:t>.2 – Capacity-building workshops for project staff and managers</w:t>
            </w:r>
          </w:p>
          <w:p w14:paraId="0483417F" w14:textId="3419EE92" w:rsidR="00CC0054" w:rsidRPr="00614896" w:rsidRDefault="00CC0054" w:rsidP="00EB1320">
            <w:pPr>
              <w:jc w:val="both"/>
              <w:rPr>
                <w:rFonts w:ascii="Arial" w:hAnsi="Arial" w:cs="Arial"/>
                <w:sz w:val="22"/>
                <w:szCs w:val="22"/>
                <w:lang w:val="en-GB"/>
              </w:rPr>
            </w:pPr>
            <w:r w:rsidRPr="00614896">
              <w:rPr>
                <w:rFonts w:ascii="Arial" w:hAnsi="Arial" w:cs="Arial"/>
                <w:sz w:val="22"/>
                <w:szCs w:val="22"/>
                <w:lang w:val="en-GB"/>
              </w:rPr>
              <w:t>T</w:t>
            </w:r>
            <w:r w:rsidR="00ED2F41" w:rsidRPr="00614896">
              <w:rPr>
                <w:rFonts w:ascii="Arial" w:hAnsi="Arial" w:cs="Arial"/>
                <w:sz w:val="22"/>
                <w:szCs w:val="22"/>
                <w:lang w:val="en-GB"/>
              </w:rPr>
              <w:t>2</w:t>
            </w:r>
            <w:r w:rsidRPr="00614896">
              <w:rPr>
                <w:rFonts w:ascii="Arial" w:hAnsi="Arial" w:cs="Arial"/>
                <w:sz w:val="22"/>
                <w:szCs w:val="22"/>
                <w:lang w:val="en-GB"/>
              </w:rPr>
              <w:t xml:space="preserve">.3 – </w:t>
            </w:r>
            <w:r w:rsidR="00ED2F41" w:rsidRPr="00614896">
              <w:rPr>
                <w:rFonts w:ascii="Arial" w:hAnsi="Arial" w:cs="Arial"/>
                <w:sz w:val="22"/>
                <w:szCs w:val="22"/>
                <w:lang w:val="en-GB"/>
              </w:rPr>
              <w:t>Round Table “The Sustainable Tourism 3E Economy, Ethics and Environment”</w:t>
            </w:r>
          </w:p>
          <w:p w14:paraId="1E021EFE" w14:textId="7DB9A919" w:rsidR="00CC0054" w:rsidRPr="00614896" w:rsidRDefault="00CC0054" w:rsidP="00EB1320">
            <w:pPr>
              <w:jc w:val="both"/>
              <w:rPr>
                <w:rFonts w:ascii="Arial" w:hAnsi="Arial" w:cs="Arial"/>
                <w:sz w:val="22"/>
                <w:szCs w:val="22"/>
                <w:lang w:val="en-GB"/>
              </w:rPr>
            </w:pPr>
            <w:r w:rsidRPr="00614896">
              <w:rPr>
                <w:rFonts w:ascii="Arial" w:hAnsi="Arial" w:cs="Arial"/>
                <w:sz w:val="22"/>
                <w:szCs w:val="22"/>
                <w:lang w:val="en-GB"/>
              </w:rPr>
              <w:t>T</w:t>
            </w:r>
            <w:r w:rsidR="00ED2F41" w:rsidRPr="00614896">
              <w:rPr>
                <w:rFonts w:ascii="Arial" w:hAnsi="Arial" w:cs="Arial"/>
                <w:sz w:val="22"/>
                <w:szCs w:val="22"/>
                <w:lang w:val="en-GB"/>
              </w:rPr>
              <w:t>2</w:t>
            </w:r>
            <w:r w:rsidRPr="00614896">
              <w:rPr>
                <w:rFonts w:ascii="Arial" w:hAnsi="Arial" w:cs="Arial"/>
                <w:sz w:val="22"/>
                <w:szCs w:val="22"/>
                <w:lang w:val="en-GB"/>
              </w:rPr>
              <w:t xml:space="preserve">.4 – </w:t>
            </w:r>
            <w:r w:rsidR="00ED2F41" w:rsidRPr="00614896">
              <w:rPr>
                <w:rFonts w:ascii="Arial" w:hAnsi="Arial" w:cs="Arial"/>
                <w:sz w:val="22"/>
                <w:szCs w:val="22"/>
                <w:lang w:val="en-GB"/>
              </w:rPr>
              <w:t>Interactive Workshop “Sustainable cultural tourism”</w:t>
            </w:r>
          </w:p>
          <w:p w14:paraId="596C2650" w14:textId="5699276E" w:rsidR="00ED2F41" w:rsidRPr="00614896" w:rsidRDefault="00CC0054" w:rsidP="00EB1320">
            <w:pPr>
              <w:jc w:val="both"/>
              <w:rPr>
                <w:rFonts w:ascii="Arial" w:hAnsi="Arial" w:cs="Arial"/>
                <w:sz w:val="22"/>
                <w:szCs w:val="22"/>
                <w:lang w:val="en-GB"/>
              </w:rPr>
            </w:pPr>
            <w:r w:rsidRPr="00614896">
              <w:rPr>
                <w:rFonts w:ascii="Arial" w:hAnsi="Arial" w:cs="Arial"/>
                <w:sz w:val="22"/>
                <w:szCs w:val="22"/>
                <w:lang w:val="en-GB"/>
              </w:rPr>
              <w:t>T</w:t>
            </w:r>
            <w:r w:rsidR="00ED2F41" w:rsidRPr="00614896">
              <w:rPr>
                <w:rFonts w:ascii="Arial" w:hAnsi="Arial" w:cs="Arial"/>
                <w:sz w:val="22"/>
                <w:szCs w:val="22"/>
                <w:lang w:val="en-GB"/>
              </w:rPr>
              <w:t>2</w:t>
            </w:r>
            <w:r w:rsidRPr="00614896">
              <w:rPr>
                <w:rFonts w:ascii="Arial" w:hAnsi="Arial" w:cs="Arial"/>
                <w:sz w:val="22"/>
                <w:szCs w:val="22"/>
                <w:lang w:val="en-GB"/>
              </w:rPr>
              <w:t xml:space="preserve">.5 – </w:t>
            </w:r>
            <w:r w:rsidR="00ED2F41" w:rsidRPr="00614896">
              <w:rPr>
                <w:rFonts w:ascii="Arial" w:hAnsi="Arial" w:cs="Arial"/>
                <w:sz w:val="22"/>
                <w:szCs w:val="22"/>
                <w:lang w:val="en-GB"/>
              </w:rPr>
              <w:t>Brainstorming Tourism: the balance between development and the protection of cultural heritage</w:t>
            </w:r>
          </w:p>
          <w:p w14:paraId="42951889" w14:textId="45DAD7B3" w:rsidR="00CC0054" w:rsidRPr="00614896" w:rsidRDefault="00CC0054" w:rsidP="00EB1320">
            <w:pPr>
              <w:jc w:val="both"/>
              <w:rPr>
                <w:rFonts w:ascii="Arial" w:hAnsi="Arial" w:cs="Arial"/>
                <w:sz w:val="22"/>
                <w:szCs w:val="22"/>
                <w:lang w:val="en-GB"/>
              </w:rPr>
            </w:pPr>
            <w:r w:rsidRPr="00614896">
              <w:rPr>
                <w:rFonts w:ascii="Arial" w:hAnsi="Arial" w:cs="Arial"/>
                <w:sz w:val="22"/>
                <w:szCs w:val="22"/>
                <w:lang w:val="en-GB"/>
              </w:rPr>
              <w:t>T</w:t>
            </w:r>
            <w:r w:rsidR="00ED2F41" w:rsidRPr="00614896">
              <w:rPr>
                <w:rFonts w:ascii="Arial" w:hAnsi="Arial" w:cs="Arial"/>
                <w:sz w:val="22"/>
                <w:szCs w:val="22"/>
                <w:lang w:val="en-GB"/>
              </w:rPr>
              <w:t>2</w:t>
            </w:r>
            <w:r w:rsidRPr="00614896">
              <w:rPr>
                <w:rFonts w:ascii="Arial" w:hAnsi="Arial" w:cs="Arial"/>
                <w:sz w:val="22"/>
                <w:szCs w:val="22"/>
                <w:lang w:val="en-GB"/>
              </w:rPr>
              <w:t xml:space="preserve">.6 – </w:t>
            </w:r>
            <w:r w:rsidR="00ED2F41" w:rsidRPr="00614896">
              <w:rPr>
                <w:rFonts w:ascii="Arial" w:hAnsi="Arial" w:cs="Arial"/>
                <w:sz w:val="22"/>
                <w:szCs w:val="22"/>
                <w:lang w:val="en-GB"/>
              </w:rPr>
              <w:t>My project, from spectator to protagonist Future Cooperation, New Project Ideas</w:t>
            </w:r>
          </w:p>
          <w:p w14:paraId="2BB76FC0" w14:textId="613D25BD" w:rsidR="00CC0054" w:rsidRPr="00614896" w:rsidRDefault="00CC0054" w:rsidP="00EB1320">
            <w:pPr>
              <w:jc w:val="both"/>
              <w:rPr>
                <w:rFonts w:ascii="Arial" w:hAnsi="Arial" w:cs="Arial"/>
                <w:sz w:val="22"/>
                <w:szCs w:val="22"/>
                <w:lang w:val="en-GB"/>
              </w:rPr>
            </w:pPr>
            <w:r w:rsidRPr="00614896">
              <w:rPr>
                <w:rFonts w:ascii="Arial" w:hAnsi="Arial" w:cs="Arial"/>
                <w:sz w:val="22"/>
                <w:szCs w:val="22"/>
                <w:lang w:val="en-GB"/>
              </w:rPr>
              <w:t>T</w:t>
            </w:r>
            <w:r w:rsidR="00ED2F41" w:rsidRPr="00614896">
              <w:rPr>
                <w:rFonts w:ascii="Arial" w:hAnsi="Arial" w:cs="Arial"/>
                <w:sz w:val="22"/>
                <w:szCs w:val="22"/>
                <w:lang w:val="en-GB"/>
              </w:rPr>
              <w:t>2</w:t>
            </w:r>
            <w:r w:rsidRPr="00614896">
              <w:rPr>
                <w:rFonts w:ascii="Arial" w:hAnsi="Arial" w:cs="Arial"/>
                <w:sz w:val="22"/>
                <w:szCs w:val="22"/>
                <w:lang w:val="en-GB"/>
              </w:rPr>
              <w:t>.7 – School Simulation: The Factory of the Future – The Sustainable City</w:t>
            </w:r>
          </w:p>
          <w:p w14:paraId="37AD1E57" w14:textId="57580E99" w:rsidR="00CC0054" w:rsidRPr="00614896" w:rsidRDefault="00CC0054" w:rsidP="00EB1320">
            <w:pPr>
              <w:jc w:val="both"/>
              <w:rPr>
                <w:rFonts w:ascii="Arial" w:hAnsi="Arial" w:cs="Arial"/>
                <w:sz w:val="22"/>
                <w:szCs w:val="22"/>
                <w:lang w:val="en-GB"/>
              </w:rPr>
            </w:pPr>
            <w:r w:rsidRPr="00614896">
              <w:rPr>
                <w:rFonts w:ascii="Arial" w:hAnsi="Arial" w:cs="Arial"/>
                <w:sz w:val="22"/>
                <w:szCs w:val="22"/>
                <w:lang w:val="en-GB"/>
              </w:rPr>
              <w:t>T</w:t>
            </w:r>
            <w:r w:rsidR="00ED2F41" w:rsidRPr="00614896">
              <w:rPr>
                <w:rFonts w:ascii="Arial" w:hAnsi="Arial" w:cs="Arial"/>
                <w:sz w:val="22"/>
                <w:szCs w:val="22"/>
                <w:lang w:val="en-GB"/>
              </w:rPr>
              <w:t>2</w:t>
            </w:r>
            <w:r w:rsidRPr="00614896">
              <w:rPr>
                <w:rFonts w:ascii="Arial" w:hAnsi="Arial" w:cs="Arial"/>
                <w:sz w:val="22"/>
                <w:szCs w:val="22"/>
                <w:lang w:val="en-GB"/>
              </w:rPr>
              <w:t>.8 – Communication and Visibility: Dissemination and Enhancement of Results</w:t>
            </w:r>
          </w:p>
          <w:p w14:paraId="305E8DB6" w14:textId="7B416071" w:rsidR="00CC0054" w:rsidRPr="00614896" w:rsidRDefault="00CC0054" w:rsidP="00EB1320">
            <w:pPr>
              <w:jc w:val="both"/>
              <w:rPr>
                <w:rFonts w:ascii="Arial" w:hAnsi="Arial" w:cs="Arial"/>
                <w:sz w:val="22"/>
                <w:szCs w:val="22"/>
                <w:lang w:val="en-GB"/>
              </w:rPr>
            </w:pPr>
            <w:r w:rsidRPr="00614896">
              <w:rPr>
                <w:rFonts w:ascii="Arial" w:hAnsi="Arial" w:cs="Arial"/>
                <w:sz w:val="22"/>
                <w:szCs w:val="22"/>
                <w:lang w:val="en-GB"/>
              </w:rPr>
              <w:t>T</w:t>
            </w:r>
            <w:r w:rsidR="00ED2F41" w:rsidRPr="00614896">
              <w:rPr>
                <w:rFonts w:ascii="Arial" w:hAnsi="Arial" w:cs="Arial"/>
                <w:sz w:val="22"/>
                <w:szCs w:val="22"/>
                <w:lang w:val="en-GB"/>
              </w:rPr>
              <w:t>2</w:t>
            </w:r>
            <w:r w:rsidRPr="00614896">
              <w:rPr>
                <w:rFonts w:ascii="Arial" w:hAnsi="Arial" w:cs="Arial"/>
                <w:sz w:val="22"/>
                <w:szCs w:val="22"/>
                <w:lang w:val="en-GB"/>
              </w:rPr>
              <w:t xml:space="preserve">.9 – Lab-Idea Session: Brainstorming and gathering input for the “Decalogue </w:t>
            </w:r>
            <w:proofErr w:type="spellStart"/>
            <w:r w:rsidRPr="00614896">
              <w:rPr>
                <w:rFonts w:ascii="Arial" w:hAnsi="Arial" w:cs="Arial"/>
                <w:sz w:val="22"/>
                <w:szCs w:val="22"/>
                <w:lang w:val="en-GB"/>
              </w:rPr>
              <w:t>EchoGreen</w:t>
            </w:r>
            <w:proofErr w:type="spellEnd"/>
            <w:r w:rsidRPr="00614896">
              <w:rPr>
                <w:rFonts w:ascii="Arial" w:hAnsi="Arial" w:cs="Arial"/>
                <w:sz w:val="22"/>
                <w:szCs w:val="22"/>
                <w:lang w:val="en-GB"/>
              </w:rPr>
              <w:t>”, a symbolic document outlining ten environmental principles</w:t>
            </w:r>
          </w:p>
          <w:p w14:paraId="683BC61B" w14:textId="0F01153F" w:rsidR="00CC0054" w:rsidRPr="00614896" w:rsidRDefault="00CC0054" w:rsidP="00EB1320">
            <w:pPr>
              <w:jc w:val="both"/>
              <w:rPr>
                <w:rFonts w:ascii="Arial" w:hAnsi="Arial" w:cs="Arial"/>
                <w:sz w:val="22"/>
                <w:szCs w:val="22"/>
                <w:lang w:val="en-GB"/>
              </w:rPr>
            </w:pPr>
            <w:r w:rsidRPr="00614896">
              <w:rPr>
                <w:rFonts w:ascii="Arial" w:hAnsi="Arial" w:cs="Arial"/>
                <w:sz w:val="22"/>
                <w:szCs w:val="22"/>
                <w:lang w:val="en-GB"/>
              </w:rPr>
              <w:t>T</w:t>
            </w:r>
            <w:r w:rsidR="00ED2F41" w:rsidRPr="00614896">
              <w:rPr>
                <w:rFonts w:ascii="Arial" w:hAnsi="Arial" w:cs="Arial"/>
                <w:sz w:val="22"/>
                <w:szCs w:val="22"/>
                <w:lang w:val="en-GB"/>
              </w:rPr>
              <w:t>2</w:t>
            </w:r>
            <w:r w:rsidRPr="00614896">
              <w:rPr>
                <w:rFonts w:ascii="Arial" w:hAnsi="Arial" w:cs="Arial"/>
                <w:sz w:val="22"/>
                <w:szCs w:val="22"/>
                <w:lang w:val="en-GB"/>
              </w:rPr>
              <w:t>.10 – Evaluation and Feedback Session: “Packing Your Impression”</w:t>
            </w:r>
          </w:p>
          <w:p w14:paraId="582BE6D4" w14:textId="77777777" w:rsidR="00CC0054" w:rsidRDefault="00CC0054" w:rsidP="00FC6FE8">
            <w:pPr>
              <w:autoSpaceDE w:val="0"/>
              <w:autoSpaceDN w:val="0"/>
              <w:adjustRightInd w:val="0"/>
              <w:jc w:val="both"/>
              <w:rPr>
                <w:rFonts w:ascii="Arial" w:hAnsi="Arial" w:cs="Arial"/>
                <w:color w:val="000000" w:themeColor="text1"/>
                <w:sz w:val="22"/>
                <w:szCs w:val="22"/>
                <w:lang w:val="en-GB"/>
              </w:rPr>
            </w:pPr>
          </w:p>
          <w:p w14:paraId="4990A0C3" w14:textId="77777777" w:rsidR="004271B2" w:rsidRPr="004271B2" w:rsidRDefault="004271B2" w:rsidP="004271B2">
            <w:pPr>
              <w:keepLines/>
              <w:jc w:val="both"/>
              <w:rPr>
                <w:rFonts w:ascii="Arial" w:hAnsi="Arial" w:cs="Arial"/>
                <w:color w:val="000000" w:themeColor="text1"/>
                <w:sz w:val="22"/>
                <w:szCs w:val="22"/>
                <w:lang w:val="en-GB"/>
              </w:rPr>
            </w:pPr>
            <w:r w:rsidRPr="004271B2">
              <w:rPr>
                <w:rFonts w:ascii="Arial" w:hAnsi="Arial" w:cs="Arial"/>
                <w:color w:val="000000" w:themeColor="text1"/>
                <w:sz w:val="22"/>
                <w:szCs w:val="22"/>
                <w:lang w:val="en-GB"/>
              </w:rPr>
              <w:t>Session dedicated to</w:t>
            </w:r>
            <w:r w:rsidRPr="004271B2">
              <w:rPr>
                <w:rFonts w:ascii="Arial" w:hAnsi="Arial" w:cs="Arial"/>
                <w:i/>
                <w:iCs/>
                <w:color w:val="000000" w:themeColor="text1"/>
                <w:sz w:val="22"/>
                <w:szCs w:val="22"/>
                <w:lang w:val="en-GB"/>
              </w:rPr>
              <w:t xml:space="preserve"> </w:t>
            </w:r>
            <w:r w:rsidRPr="004271B2">
              <w:rPr>
                <w:rFonts w:ascii="Arial" w:hAnsi="Arial" w:cs="Arial"/>
                <w:b/>
                <w:bCs/>
                <w:i/>
                <w:iCs/>
                <w:color w:val="000000" w:themeColor="text1"/>
                <w:sz w:val="22"/>
                <w:szCs w:val="22"/>
                <w:lang w:val="en-GB"/>
              </w:rPr>
              <w:t xml:space="preserve">the </w:t>
            </w:r>
            <w:proofErr w:type="spellStart"/>
            <w:r w:rsidRPr="004271B2">
              <w:rPr>
                <w:rFonts w:ascii="Arial" w:hAnsi="Arial" w:cs="Arial"/>
                <w:b/>
                <w:bCs/>
                <w:i/>
                <w:iCs/>
                <w:color w:val="000000" w:themeColor="text1"/>
                <w:sz w:val="22"/>
                <w:szCs w:val="22"/>
                <w:lang w:val="en-GB"/>
              </w:rPr>
              <w:t>defense</w:t>
            </w:r>
            <w:proofErr w:type="spellEnd"/>
            <w:r w:rsidRPr="004271B2">
              <w:rPr>
                <w:rFonts w:ascii="Arial" w:hAnsi="Arial" w:cs="Arial"/>
                <w:b/>
                <w:bCs/>
                <w:i/>
                <w:iCs/>
                <w:color w:val="000000" w:themeColor="text1"/>
                <w:sz w:val="22"/>
                <w:szCs w:val="22"/>
                <w:lang w:val="en-GB"/>
              </w:rPr>
              <w:t xml:space="preserve"> of the local cultural and the Sustainable Tourism 3E Economy, Ethics and Environment</w:t>
            </w:r>
            <w:r w:rsidRPr="004271B2">
              <w:rPr>
                <w:rFonts w:ascii="Arial" w:hAnsi="Arial" w:cs="Arial"/>
                <w:color w:val="000000" w:themeColor="text1"/>
                <w:sz w:val="22"/>
                <w:szCs w:val="22"/>
                <w:lang w:val="en-GB"/>
              </w:rPr>
              <w:t xml:space="preserve"> </w:t>
            </w:r>
          </w:p>
          <w:p w14:paraId="77452F78" w14:textId="77777777" w:rsidR="004271B2" w:rsidRDefault="004271B2" w:rsidP="004271B2">
            <w:pPr>
              <w:keepLines/>
              <w:jc w:val="both"/>
              <w:rPr>
                <w:rFonts w:ascii="Arial" w:hAnsi="Arial" w:cs="Arial"/>
                <w:sz w:val="22"/>
                <w:szCs w:val="22"/>
                <w:lang w:val="en-GB"/>
              </w:rPr>
            </w:pPr>
            <w:r w:rsidRPr="004271B2">
              <w:rPr>
                <w:rFonts w:ascii="Arial" w:hAnsi="Arial" w:cs="Arial"/>
                <w:sz w:val="22"/>
                <w:szCs w:val="22"/>
                <w:lang w:val="en-GB"/>
              </w:rPr>
              <w:t>- To promote eco-tourism in alternative destinations such as protected areas or UNESCO Heritage sites;</w:t>
            </w:r>
            <w:r w:rsidRPr="004271B2">
              <w:rPr>
                <w:rFonts w:ascii="Arial" w:hAnsi="Arial" w:cs="Arial"/>
                <w:sz w:val="22"/>
                <w:szCs w:val="22"/>
                <w:lang w:val="en-GB"/>
              </w:rPr>
              <w:br/>
              <w:t xml:space="preserve">- To encourage sustainability assessment of touristic packages considering the environmental, economic and social </w:t>
            </w:r>
            <w:proofErr w:type="gramStart"/>
            <w:r w:rsidRPr="004271B2">
              <w:rPr>
                <w:rFonts w:ascii="Arial" w:hAnsi="Arial" w:cs="Arial"/>
                <w:sz w:val="22"/>
                <w:szCs w:val="22"/>
                <w:lang w:val="en-GB"/>
              </w:rPr>
              <w:t>pillar;</w:t>
            </w:r>
            <w:proofErr w:type="gramEnd"/>
          </w:p>
          <w:p w14:paraId="51702A05" w14:textId="77777777" w:rsidR="004271B2" w:rsidRDefault="004271B2" w:rsidP="004271B2">
            <w:pPr>
              <w:keepLines/>
              <w:jc w:val="both"/>
              <w:rPr>
                <w:rFonts w:ascii="Arial" w:hAnsi="Arial" w:cs="Arial"/>
                <w:sz w:val="22"/>
                <w:szCs w:val="22"/>
                <w:lang w:val="en-GB"/>
              </w:rPr>
            </w:pPr>
            <w:r w:rsidRPr="004271B2">
              <w:rPr>
                <w:rFonts w:ascii="Arial" w:hAnsi="Arial" w:cs="Arial"/>
                <w:sz w:val="22"/>
                <w:szCs w:val="22"/>
                <w:lang w:val="en-GB"/>
              </w:rPr>
              <w:t xml:space="preserve">- To offer capacity building activities for SMEs, young entrepreneurs, enterprises to make their activities more </w:t>
            </w:r>
            <w:proofErr w:type="gramStart"/>
            <w:r w:rsidRPr="004271B2">
              <w:rPr>
                <w:rFonts w:ascii="Arial" w:hAnsi="Arial" w:cs="Arial"/>
                <w:sz w:val="22"/>
                <w:szCs w:val="22"/>
                <w:lang w:val="en-GB"/>
              </w:rPr>
              <w:t>sustainable;</w:t>
            </w:r>
            <w:proofErr w:type="gramEnd"/>
          </w:p>
          <w:p w14:paraId="7FB335A7" w14:textId="77777777" w:rsidR="004271B2" w:rsidRDefault="004271B2" w:rsidP="004271B2">
            <w:pPr>
              <w:keepLines/>
              <w:jc w:val="both"/>
              <w:rPr>
                <w:rFonts w:ascii="Arial" w:hAnsi="Arial" w:cs="Arial"/>
                <w:sz w:val="22"/>
                <w:szCs w:val="22"/>
                <w:lang w:val="en-GB"/>
              </w:rPr>
            </w:pPr>
            <w:r w:rsidRPr="004271B2">
              <w:rPr>
                <w:rFonts w:ascii="Arial" w:hAnsi="Arial" w:cs="Arial"/>
                <w:sz w:val="22"/>
                <w:szCs w:val="22"/>
                <w:lang w:val="en-GB"/>
              </w:rPr>
              <w:t xml:space="preserve">- To promote community-based tourism in rural </w:t>
            </w:r>
            <w:proofErr w:type="gramStart"/>
            <w:r w:rsidRPr="004271B2">
              <w:rPr>
                <w:rFonts w:ascii="Arial" w:hAnsi="Arial" w:cs="Arial"/>
                <w:sz w:val="22"/>
                <w:szCs w:val="22"/>
                <w:lang w:val="en-GB"/>
              </w:rPr>
              <w:t>areas;</w:t>
            </w:r>
            <w:proofErr w:type="gramEnd"/>
          </w:p>
          <w:p w14:paraId="3C6D524C" w14:textId="77777777" w:rsidR="004271B2" w:rsidRDefault="004271B2" w:rsidP="004271B2">
            <w:pPr>
              <w:keepLines/>
              <w:jc w:val="both"/>
              <w:rPr>
                <w:rFonts w:ascii="Arial" w:hAnsi="Arial" w:cs="Arial"/>
                <w:sz w:val="22"/>
                <w:szCs w:val="22"/>
                <w:lang w:val="en-GB"/>
              </w:rPr>
            </w:pPr>
            <w:r w:rsidRPr="004271B2">
              <w:rPr>
                <w:rFonts w:ascii="Arial" w:hAnsi="Arial" w:cs="Arial"/>
                <w:sz w:val="22"/>
                <w:szCs w:val="22"/>
                <w:lang w:val="en-GB"/>
              </w:rPr>
              <w:t xml:space="preserve">- Fostering a sustainable and circular economy </w:t>
            </w:r>
            <w:proofErr w:type="gramStart"/>
            <w:r w:rsidRPr="004271B2">
              <w:rPr>
                <w:rFonts w:ascii="Arial" w:hAnsi="Arial" w:cs="Arial"/>
                <w:sz w:val="22"/>
                <w:szCs w:val="22"/>
                <w:lang w:val="en-GB"/>
              </w:rPr>
              <w:t>consumption;</w:t>
            </w:r>
            <w:proofErr w:type="gramEnd"/>
          </w:p>
          <w:p w14:paraId="2DACEDC3" w14:textId="77777777" w:rsidR="004271B2" w:rsidRDefault="004271B2" w:rsidP="004271B2">
            <w:pPr>
              <w:keepLines/>
              <w:jc w:val="both"/>
              <w:rPr>
                <w:rFonts w:ascii="Arial" w:hAnsi="Arial" w:cs="Arial"/>
                <w:sz w:val="22"/>
                <w:szCs w:val="22"/>
                <w:lang w:val="en-GB"/>
              </w:rPr>
            </w:pPr>
            <w:r w:rsidRPr="004271B2">
              <w:rPr>
                <w:rFonts w:ascii="Arial" w:hAnsi="Arial" w:cs="Arial"/>
                <w:sz w:val="22"/>
                <w:szCs w:val="22"/>
                <w:lang w:val="en-GB"/>
              </w:rPr>
              <w:t xml:space="preserve">- Ensuring the best social return on the economic activity generated from </w:t>
            </w:r>
            <w:proofErr w:type="gramStart"/>
            <w:r w:rsidRPr="004271B2">
              <w:rPr>
                <w:rFonts w:ascii="Arial" w:hAnsi="Arial" w:cs="Arial"/>
                <w:sz w:val="22"/>
                <w:szCs w:val="22"/>
                <w:lang w:val="en-GB"/>
              </w:rPr>
              <w:t>tourism;</w:t>
            </w:r>
            <w:proofErr w:type="gramEnd"/>
          </w:p>
          <w:p w14:paraId="299D5467" w14:textId="77777777" w:rsidR="004271B2" w:rsidRDefault="004271B2" w:rsidP="004271B2">
            <w:pPr>
              <w:keepLines/>
              <w:jc w:val="both"/>
              <w:rPr>
                <w:rFonts w:ascii="Arial" w:hAnsi="Arial" w:cs="Arial"/>
                <w:sz w:val="22"/>
                <w:szCs w:val="22"/>
                <w:lang w:val="en-GB"/>
              </w:rPr>
            </w:pPr>
            <w:r w:rsidRPr="004271B2">
              <w:rPr>
                <w:rFonts w:ascii="Arial" w:hAnsi="Arial" w:cs="Arial"/>
                <w:sz w:val="22"/>
                <w:szCs w:val="22"/>
                <w:lang w:val="en-GB"/>
              </w:rPr>
              <w:t xml:space="preserve">- Boosting Knock-on effect to promote new strategic and sustainable tourism </w:t>
            </w:r>
            <w:proofErr w:type="gramStart"/>
            <w:r w:rsidRPr="004271B2">
              <w:rPr>
                <w:rFonts w:ascii="Arial" w:hAnsi="Arial" w:cs="Arial"/>
                <w:sz w:val="22"/>
                <w:szCs w:val="22"/>
                <w:lang w:val="en-GB"/>
              </w:rPr>
              <w:t>business;</w:t>
            </w:r>
            <w:proofErr w:type="gramEnd"/>
          </w:p>
          <w:p w14:paraId="26F0C83E" w14:textId="77777777" w:rsidR="004271B2" w:rsidRDefault="004271B2" w:rsidP="004271B2">
            <w:pPr>
              <w:keepLines/>
              <w:jc w:val="both"/>
              <w:rPr>
                <w:rFonts w:ascii="Arial" w:hAnsi="Arial" w:cs="Arial"/>
                <w:sz w:val="22"/>
                <w:szCs w:val="22"/>
                <w:lang w:val="en-GB"/>
              </w:rPr>
            </w:pPr>
            <w:r w:rsidRPr="004271B2">
              <w:rPr>
                <w:rFonts w:ascii="Arial" w:hAnsi="Arial" w:cs="Arial"/>
                <w:sz w:val="22"/>
                <w:szCs w:val="22"/>
                <w:lang w:val="en-GB"/>
              </w:rPr>
              <w:t xml:space="preserve">- Ensuring tourism model responds to the needs of the </w:t>
            </w:r>
            <w:proofErr w:type="gramStart"/>
            <w:r w:rsidRPr="004271B2">
              <w:rPr>
                <w:rFonts w:ascii="Arial" w:hAnsi="Arial" w:cs="Arial"/>
                <w:sz w:val="22"/>
                <w:szCs w:val="22"/>
                <w:lang w:val="en-GB"/>
              </w:rPr>
              <w:t>territory;</w:t>
            </w:r>
            <w:proofErr w:type="gramEnd"/>
          </w:p>
          <w:p w14:paraId="407568B9" w14:textId="77777777" w:rsidR="004271B2" w:rsidRDefault="004271B2" w:rsidP="004271B2">
            <w:pPr>
              <w:keepLines/>
              <w:jc w:val="both"/>
              <w:rPr>
                <w:rFonts w:ascii="Arial" w:hAnsi="Arial" w:cs="Arial"/>
                <w:sz w:val="22"/>
                <w:szCs w:val="22"/>
                <w:lang w:val="en-GB"/>
              </w:rPr>
            </w:pPr>
            <w:r w:rsidRPr="004271B2">
              <w:rPr>
                <w:rFonts w:ascii="Arial" w:hAnsi="Arial" w:cs="Arial"/>
                <w:sz w:val="22"/>
                <w:szCs w:val="22"/>
                <w:lang w:val="en-GB"/>
              </w:rPr>
              <w:t xml:space="preserve">- Fostering the people participation in the creation of their tourism </w:t>
            </w:r>
            <w:proofErr w:type="gramStart"/>
            <w:r w:rsidRPr="004271B2">
              <w:rPr>
                <w:rFonts w:ascii="Arial" w:hAnsi="Arial" w:cs="Arial"/>
                <w:sz w:val="22"/>
                <w:szCs w:val="22"/>
                <w:lang w:val="en-GB"/>
              </w:rPr>
              <w:t>model;</w:t>
            </w:r>
            <w:proofErr w:type="gramEnd"/>
          </w:p>
          <w:p w14:paraId="68764CF9" w14:textId="77777777" w:rsidR="004271B2" w:rsidRDefault="004271B2" w:rsidP="004271B2">
            <w:pPr>
              <w:keepLines/>
              <w:jc w:val="both"/>
              <w:rPr>
                <w:rFonts w:ascii="Arial" w:hAnsi="Arial" w:cs="Arial"/>
                <w:sz w:val="22"/>
                <w:szCs w:val="22"/>
                <w:lang w:val="en-GB"/>
              </w:rPr>
            </w:pPr>
            <w:r w:rsidRPr="004271B2">
              <w:rPr>
                <w:rFonts w:ascii="Arial" w:hAnsi="Arial" w:cs="Arial"/>
                <w:sz w:val="22"/>
                <w:szCs w:val="22"/>
                <w:lang w:val="en-GB"/>
              </w:rPr>
              <w:t xml:space="preserve">- Avoiding destinations standardization and preserving the identity </w:t>
            </w:r>
            <w:proofErr w:type="gramStart"/>
            <w:r w:rsidRPr="004271B2">
              <w:rPr>
                <w:rFonts w:ascii="Arial" w:hAnsi="Arial" w:cs="Arial"/>
                <w:sz w:val="22"/>
                <w:szCs w:val="22"/>
                <w:lang w:val="en-GB"/>
              </w:rPr>
              <w:t>values;</w:t>
            </w:r>
            <w:proofErr w:type="gramEnd"/>
          </w:p>
          <w:p w14:paraId="7F4E6EF9" w14:textId="7F044B60" w:rsidR="004271B2" w:rsidRDefault="004271B2" w:rsidP="004271B2">
            <w:pPr>
              <w:keepLines/>
              <w:jc w:val="both"/>
              <w:rPr>
                <w:rFonts w:ascii="Arial" w:hAnsi="Arial" w:cs="Arial"/>
                <w:sz w:val="22"/>
                <w:szCs w:val="22"/>
                <w:lang w:val="en-GB"/>
              </w:rPr>
            </w:pPr>
            <w:r w:rsidRPr="004271B2">
              <w:rPr>
                <w:rFonts w:ascii="Arial" w:hAnsi="Arial" w:cs="Arial"/>
                <w:sz w:val="22"/>
                <w:szCs w:val="22"/>
                <w:lang w:val="en-GB"/>
              </w:rPr>
              <w:t>- Creating new inland tourist destinations linked to identity, art and natural heritage to reduce the print on the coastal territories.</w:t>
            </w:r>
          </w:p>
          <w:p w14:paraId="5DD1943D" w14:textId="77777777" w:rsidR="004271B2" w:rsidRDefault="004271B2" w:rsidP="004271B2">
            <w:pPr>
              <w:keepLines/>
              <w:jc w:val="both"/>
              <w:rPr>
                <w:rFonts w:ascii="Arial" w:hAnsi="Arial" w:cs="Arial"/>
                <w:color w:val="000000"/>
                <w:sz w:val="22"/>
                <w:szCs w:val="22"/>
                <w:lang w:val="en-GB"/>
              </w:rPr>
            </w:pPr>
            <w:r w:rsidRPr="004271B2">
              <w:rPr>
                <w:rFonts w:ascii="Arial" w:hAnsi="Arial" w:cs="Arial"/>
                <w:color w:val="000000"/>
                <w:sz w:val="22"/>
                <w:szCs w:val="22"/>
                <w:lang w:val="en-GB"/>
              </w:rPr>
              <w:t>Sustainable Tourism must be understood as a responsible tourism rather than “green” tourism.</w:t>
            </w:r>
          </w:p>
          <w:p w14:paraId="4C7432FA" w14:textId="4C30D0AF" w:rsidR="004271B2" w:rsidRPr="004271B2" w:rsidRDefault="004271B2" w:rsidP="004271B2">
            <w:pPr>
              <w:keepLines/>
              <w:jc w:val="both"/>
              <w:rPr>
                <w:rFonts w:ascii="Arial" w:hAnsi="Arial" w:cs="Arial"/>
                <w:sz w:val="22"/>
                <w:szCs w:val="22"/>
                <w:lang w:val="en-GB"/>
              </w:rPr>
            </w:pPr>
            <w:r w:rsidRPr="004271B2">
              <w:rPr>
                <w:rFonts w:ascii="Arial" w:hAnsi="Arial" w:cs="Arial"/>
                <w:color w:val="000000"/>
                <w:sz w:val="22"/>
                <w:szCs w:val="22"/>
                <w:lang w:val="en-GB"/>
              </w:rPr>
              <w:t xml:space="preserve">Tourism is not just an economic sector but also a crosscutting reality affecting “the whole of society and its economic, social, cultural and territorial life” therefore; it </w:t>
            </w:r>
            <w:proofErr w:type="gramStart"/>
            <w:r w:rsidRPr="004271B2">
              <w:rPr>
                <w:rFonts w:ascii="Arial" w:hAnsi="Arial" w:cs="Arial"/>
                <w:color w:val="000000"/>
                <w:sz w:val="22"/>
                <w:szCs w:val="22"/>
                <w:lang w:val="en-GB"/>
              </w:rPr>
              <w:t>has to</w:t>
            </w:r>
            <w:proofErr w:type="gramEnd"/>
            <w:r w:rsidRPr="004271B2">
              <w:rPr>
                <w:rFonts w:ascii="Arial" w:hAnsi="Arial" w:cs="Arial"/>
                <w:color w:val="000000"/>
                <w:sz w:val="22"/>
                <w:szCs w:val="22"/>
                <w:lang w:val="en-GB"/>
              </w:rPr>
              <w:t xml:space="preserve"> be responsible with the needs of the territory that holds this activity.</w:t>
            </w:r>
          </w:p>
          <w:p w14:paraId="51CC30CA" w14:textId="77777777" w:rsidR="004271B2" w:rsidRPr="00CC0054" w:rsidRDefault="004271B2" w:rsidP="004271B2">
            <w:pPr>
              <w:autoSpaceDE w:val="0"/>
              <w:autoSpaceDN w:val="0"/>
              <w:adjustRightInd w:val="0"/>
              <w:jc w:val="both"/>
              <w:rPr>
                <w:rFonts w:ascii="Arial" w:hAnsi="Arial" w:cs="Arial"/>
                <w:color w:val="000000" w:themeColor="text1"/>
                <w:sz w:val="22"/>
                <w:szCs w:val="22"/>
                <w:lang w:val="en-GB"/>
              </w:rPr>
            </w:pPr>
          </w:p>
          <w:p w14:paraId="787A8B6E" w14:textId="75B8B5B0" w:rsidR="00EB1320" w:rsidRPr="00614896" w:rsidRDefault="00CC0054" w:rsidP="00FC6FE8">
            <w:pPr>
              <w:autoSpaceDE w:val="0"/>
              <w:autoSpaceDN w:val="0"/>
              <w:adjustRightInd w:val="0"/>
              <w:jc w:val="both"/>
              <w:rPr>
                <w:rFonts w:ascii="Arial" w:hAnsi="Arial" w:cs="Arial"/>
                <w:color w:val="000000" w:themeColor="text1"/>
                <w:sz w:val="22"/>
                <w:szCs w:val="22"/>
                <w:lang w:val="en-GB"/>
              </w:rPr>
            </w:pPr>
            <w:r w:rsidRPr="00614896">
              <w:rPr>
                <w:rFonts w:ascii="Arial" w:hAnsi="Arial" w:cs="Arial"/>
                <w:color w:val="000000" w:themeColor="text1"/>
                <w:sz w:val="22"/>
                <w:szCs w:val="22"/>
                <w:lang w:val="en-GB"/>
              </w:rPr>
              <w:t xml:space="preserve">Participants also had the opportunity to visit </w:t>
            </w:r>
            <w:proofErr w:type="spellStart"/>
            <w:r w:rsidR="00EB1320" w:rsidRPr="00614896">
              <w:rPr>
                <w:rFonts w:ascii="Arial" w:hAnsi="Arial" w:cs="Arial"/>
                <w:color w:val="212121"/>
                <w:sz w:val="22"/>
                <w:szCs w:val="22"/>
                <w:shd w:val="clear" w:color="auto" w:fill="FFFFFF"/>
                <w:lang w:val="en-GB"/>
              </w:rPr>
              <w:t>Hollokö</w:t>
            </w:r>
            <w:proofErr w:type="spellEnd"/>
            <w:r w:rsidR="00EB1320" w:rsidRPr="00614896">
              <w:rPr>
                <w:rFonts w:ascii="Arial" w:hAnsi="Arial" w:cs="Arial"/>
                <w:color w:val="212121"/>
                <w:sz w:val="22"/>
                <w:szCs w:val="22"/>
                <w:shd w:val="clear" w:color="auto" w:fill="FFFFFF"/>
                <w:lang w:val="en-GB"/>
              </w:rPr>
              <w:t xml:space="preserve"> </w:t>
            </w:r>
            <w:r w:rsidR="00614896">
              <w:rPr>
                <w:rFonts w:ascii="Arial" w:hAnsi="Arial" w:cs="Arial"/>
                <w:color w:val="212121"/>
                <w:sz w:val="22"/>
                <w:szCs w:val="22"/>
                <w:shd w:val="clear" w:color="auto" w:fill="FFFFFF"/>
                <w:lang w:val="en-GB"/>
              </w:rPr>
              <w:t xml:space="preserve">(Partner of the project) </w:t>
            </w:r>
            <w:r w:rsidR="004271B2" w:rsidRPr="00614896">
              <w:rPr>
                <w:rFonts w:ascii="Arial" w:hAnsi="Arial" w:cs="Arial"/>
                <w:color w:val="202122"/>
                <w:sz w:val="22"/>
                <w:szCs w:val="22"/>
                <w:shd w:val="clear" w:color="auto" w:fill="FFFFFF"/>
              </w:rPr>
              <w:t xml:space="preserve">the </w:t>
            </w:r>
            <w:proofErr w:type="spellStart"/>
            <w:r w:rsidR="004271B2" w:rsidRPr="00614896">
              <w:rPr>
                <w:rFonts w:ascii="Arial" w:hAnsi="Arial" w:cs="Arial"/>
                <w:color w:val="202122"/>
                <w:sz w:val="22"/>
                <w:szCs w:val="22"/>
                <w:shd w:val="clear" w:color="auto" w:fill="FFFFFF"/>
              </w:rPr>
              <w:t>village</w:t>
            </w:r>
            <w:proofErr w:type="spellEnd"/>
            <w:r w:rsidR="004271B2" w:rsidRPr="00614896">
              <w:rPr>
                <w:rFonts w:ascii="Arial" w:hAnsi="Arial" w:cs="Arial"/>
                <w:color w:val="202122"/>
                <w:sz w:val="22"/>
                <w:szCs w:val="22"/>
                <w:shd w:val="clear" w:color="auto" w:fill="FFFFFF"/>
              </w:rPr>
              <w:t xml:space="preserve"> </w:t>
            </w:r>
            <w:proofErr w:type="spellStart"/>
            <w:r w:rsidR="004271B2" w:rsidRPr="00614896">
              <w:rPr>
                <w:rFonts w:ascii="Arial" w:hAnsi="Arial" w:cs="Arial"/>
                <w:color w:val="202122"/>
                <w:sz w:val="22"/>
                <w:szCs w:val="22"/>
                <w:shd w:val="clear" w:color="auto" w:fill="FFFFFF"/>
              </w:rPr>
              <w:t>was</w:t>
            </w:r>
            <w:proofErr w:type="spellEnd"/>
            <w:r w:rsidR="004271B2" w:rsidRPr="00614896">
              <w:rPr>
                <w:rFonts w:ascii="Arial" w:hAnsi="Arial" w:cs="Arial"/>
                <w:color w:val="202122"/>
                <w:sz w:val="22"/>
                <w:szCs w:val="22"/>
                <w:shd w:val="clear" w:color="auto" w:fill="FFFFFF"/>
              </w:rPr>
              <w:t xml:space="preserve"> </w:t>
            </w:r>
            <w:proofErr w:type="spellStart"/>
            <w:r w:rsidR="004271B2" w:rsidRPr="00614896">
              <w:rPr>
                <w:rFonts w:ascii="Arial" w:hAnsi="Arial" w:cs="Arial"/>
                <w:color w:val="202122"/>
                <w:sz w:val="22"/>
                <w:szCs w:val="22"/>
                <w:shd w:val="clear" w:color="auto" w:fill="FFFFFF"/>
              </w:rPr>
              <w:t>inscribed</w:t>
            </w:r>
            <w:proofErr w:type="spellEnd"/>
            <w:r w:rsidR="004271B2" w:rsidRPr="00614896">
              <w:rPr>
                <w:rFonts w:ascii="Arial" w:hAnsi="Arial" w:cs="Arial"/>
                <w:color w:val="202122"/>
                <w:sz w:val="22"/>
                <w:szCs w:val="22"/>
                <w:shd w:val="clear" w:color="auto" w:fill="FFFFFF"/>
              </w:rPr>
              <w:t xml:space="preserve"> </w:t>
            </w:r>
            <w:proofErr w:type="spellStart"/>
            <w:r w:rsidR="004271B2" w:rsidRPr="00614896">
              <w:rPr>
                <w:rFonts w:ascii="Arial" w:hAnsi="Arial" w:cs="Arial"/>
                <w:color w:val="202122"/>
                <w:sz w:val="22"/>
                <w:szCs w:val="22"/>
                <w:shd w:val="clear" w:color="auto" w:fill="FFFFFF"/>
              </w:rPr>
              <w:t>as</w:t>
            </w:r>
            <w:proofErr w:type="spellEnd"/>
            <w:r w:rsidR="004271B2" w:rsidRPr="00614896">
              <w:rPr>
                <w:rFonts w:ascii="Arial" w:hAnsi="Arial" w:cs="Arial"/>
                <w:color w:val="202122"/>
                <w:sz w:val="22"/>
                <w:szCs w:val="22"/>
                <w:shd w:val="clear" w:color="auto" w:fill="FFFFFF"/>
              </w:rPr>
              <w:t xml:space="preserve"> a </w:t>
            </w:r>
            <w:hyperlink r:id="rId7" w:tooltip="World Heritage Site" w:history="1">
              <w:r w:rsidR="004271B2" w:rsidRPr="00614896">
                <w:rPr>
                  <w:rStyle w:val="Collegamentoipertestuale"/>
                  <w:rFonts w:ascii="Arial" w:hAnsi="Arial" w:cs="Arial"/>
                  <w:color w:val="000000" w:themeColor="text1"/>
                  <w:sz w:val="22"/>
                  <w:szCs w:val="22"/>
                  <w:u w:val="none"/>
                </w:rPr>
                <w:t>UNESCO World Heritage Site</w:t>
              </w:r>
            </w:hyperlink>
            <w:r w:rsidR="004271B2" w:rsidRPr="00614896">
              <w:rPr>
                <w:rFonts w:ascii="Arial" w:hAnsi="Arial" w:cs="Arial"/>
                <w:color w:val="000000" w:themeColor="text1"/>
                <w:sz w:val="22"/>
                <w:szCs w:val="22"/>
                <w:shd w:val="clear" w:color="auto" w:fill="FFFFFF"/>
              </w:rPr>
              <w:t> </w:t>
            </w:r>
            <w:r w:rsidR="004271B2" w:rsidRPr="00614896">
              <w:rPr>
                <w:rFonts w:ascii="Arial" w:hAnsi="Arial" w:cs="Arial"/>
                <w:color w:val="202122"/>
                <w:sz w:val="22"/>
                <w:szCs w:val="22"/>
                <w:shd w:val="clear" w:color="auto" w:fill="FFFFFF"/>
              </w:rPr>
              <w:t>in 1987</w:t>
            </w:r>
            <w:r w:rsidR="004271B2">
              <w:rPr>
                <w:rFonts w:ascii="Arial" w:hAnsi="Arial" w:cs="Arial"/>
                <w:color w:val="202122"/>
                <w:sz w:val="22"/>
                <w:szCs w:val="22"/>
                <w:shd w:val="clear" w:color="auto" w:fill="FFFFFF"/>
              </w:rPr>
              <w:t xml:space="preserve"> </w:t>
            </w:r>
            <w:r w:rsidR="00EB1320" w:rsidRPr="00614896">
              <w:rPr>
                <w:rFonts w:ascii="Arial" w:hAnsi="Arial" w:cs="Arial"/>
                <w:color w:val="212121"/>
                <w:sz w:val="22"/>
                <w:szCs w:val="22"/>
                <w:shd w:val="clear" w:color="auto" w:fill="FFFFFF"/>
                <w:lang w:val="en-GB"/>
              </w:rPr>
              <w:t>is an outstanding example of a deliberately preserved traditional settlement. This village, which developed mainly during the 17th and 18th centuries, is a living example of rural life before the agricultural revolution of the 20th century.</w:t>
            </w:r>
          </w:p>
          <w:p w14:paraId="58C32C38" w14:textId="64A4DDA5" w:rsidR="00CC0054" w:rsidRPr="00614896" w:rsidRDefault="00EB1320" w:rsidP="00FC6FE8">
            <w:pPr>
              <w:autoSpaceDE w:val="0"/>
              <w:autoSpaceDN w:val="0"/>
              <w:adjustRightInd w:val="0"/>
              <w:jc w:val="both"/>
              <w:rPr>
                <w:rFonts w:ascii="Arial" w:hAnsi="Arial" w:cs="Arial"/>
                <w:color w:val="000000" w:themeColor="text1"/>
                <w:sz w:val="22"/>
                <w:szCs w:val="22"/>
                <w:lang w:val="en-GB"/>
              </w:rPr>
            </w:pPr>
            <w:r w:rsidRPr="00614896">
              <w:rPr>
                <w:rFonts w:ascii="Arial" w:hAnsi="Arial" w:cs="Arial"/>
                <w:color w:val="000000" w:themeColor="text1"/>
                <w:sz w:val="22"/>
                <w:szCs w:val="22"/>
                <w:lang w:val="en-GB"/>
              </w:rPr>
              <w:t xml:space="preserve">The Old Village of </w:t>
            </w:r>
            <w:proofErr w:type="spellStart"/>
            <w:r w:rsidRPr="00614896">
              <w:rPr>
                <w:rFonts w:ascii="Arial" w:hAnsi="Arial" w:cs="Arial"/>
                <w:color w:val="000000" w:themeColor="text1"/>
                <w:sz w:val="22"/>
                <w:szCs w:val="22"/>
                <w:lang w:val="en-GB"/>
              </w:rPr>
              <w:t>Hollókő</w:t>
            </w:r>
            <w:proofErr w:type="spellEnd"/>
            <w:r w:rsidRPr="00614896">
              <w:rPr>
                <w:rFonts w:ascii="Arial" w:hAnsi="Arial" w:cs="Arial"/>
                <w:color w:val="000000" w:themeColor="text1"/>
                <w:sz w:val="22"/>
                <w:szCs w:val="22"/>
                <w:lang w:val="en-GB"/>
              </w:rPr>
              <w:t xml:space="preserve"> is a Palócz settlement located in the County of </w:t>
            </w:r>
            <w:proofErr w:type="spellStart"/>
            <w:r w:rsidRPr="00614896">
              <w:rPr>
                <w:rFonts w:ascii="Arial" w:hAnsi="Arial" w:cs="Arial"/>
                <w:color w:val="000000" w:themeColor="text1"/>
                <w:sz w:val="22"/>
                <w:szCs w:val="22"/>
                <w:lang w:val="en-GB"/>
              </w:rPr>
              <w:t>Nógrád</w:t>
            </w:r>
            <w:proofErr w:type="spellEnd"/>
            <w:r w:rsidRPr="00614896">
              <w:rPr>
                <w:rFonts w:ascii="Arial" w:hAnsi="Arial" w:cs="Arial"/>
                <w:color w:val="000000" w:themeColor="text1"/>
                <w:sz w:val="22"/>
                <w:szCs w:val="22"/>
                <w:lang w:val="en-GB"/>
              </w:rPr>
              <w:t xml:space="preserve"> in Northern Hungary, about 100 km north-east of Budapest. The Old Village, which has been deliberately preserved, is a living example of rural life before the agricultural revolution of the 20th century.</w:t>
            </w:r>
            <w:r w:rsidR="00614896" w:rsidRPr="00614896">
              <w:rPr>
                <w:sz w:val="22"/>
                <w:szCs w:val="22"/>
              </w:rPr>
              <w:t xml:space="preserve"> </w:t>
            </w:r>
            <w:r w:rsidR="00614896" w:rsidRPr="00614896">
              <w:rPr>
                <w:rFonts w:ascii="Arial" w:hAnsi="Arial" w:cs="Arial"/>
                <w:color w:val="000000" w:themeColor="text1"/>
                <w:sz w:val="22"/>
                <w:szCs w:val="22"/>
                <w:lang w:val="en-GB"/>
              </w:rPr>
              <w:t>Together, the traditional Palócz use of architectural forms and materials form a harmonious unit with the surrounding landscape and natural environment, characterized by strip-field farming, orchards, vineyards, meadows and woods. The property also includes the medieval castle ruins situated on the hill perched above the village, which is mentioned as early as 1310.</w:t>
            </w:r>
          </w:p>
          <w:p w14:paraId="615F010E" w14:textId="77777777" w:rsidR="00EB1320" w:rsidRPr="00CC0054" w:rsidRDefault="00EB1320" w:rsidP="00FC6FE8">
            <w:pPr>
              <w:autoSpaceDE w:val="0"/>
              <w:autoSpaceDN w:val="0"/>
              <w:adjustRightInd w:val="0"/>
              <w:jc w:val="both"/>
              <w:rPr>
                <w:rFonts w:ascii="Arial" w:hAnsi="Arial" w:cs="Arial"/>
                <w:color w:val="000000" w:themeColor="text1"/>
                <w:sz w:val="22"/>
                <w:szCs w:val="22"/>
                <w:lang w:val="en-GB"/>
              </w:rPr>
            </w:pPr>
          </w:p>
          <w:p w14:paraId="528441C0" w14:textId="77777777" w:rsidR="00CC0054" w:rsidRPr="00CC0054" w:rsidRDefault="00CC0054" w:rsidP="00FC6FE8">
            <w:pPr>
              <w:autoSpaceDE w:val="0"/>
              <w:autoSpaceDN w:val="0"/>
              <w:adjustRightInd w:val="0"/>
              <w:jc w:val="both"/>
              <w:rPr>
                <w:rFonts w:ascii="Arial" w:hAnsi="Arial" w:cs="Arial"/>
                <w:color w:val="000000" w:themeColor="text1"/>
                <w:sz w:val="22"/>
                <w:szCs w:val="22"/>
                <w:lang w:val="en-GB"/>
              </w:rPr>
            </w:pPr>
            <w:r w:rsidRPr="00CC0054">
              <w:rPr>
                <w:rFonts w:ascii="Arial" w:hAnsi="Arial" w:cs="Arial"/>
                <w:color w:val="000000" w:themeColor="text1"/>
                <w:sz w:val="22"/>
                <w:szCs w:val="22"/>
                <w:lang w:val="en-GB"/>
              </w:rPr>
              <w:lastRenderedPageBreak/>
              <w:t xml:space="preserve">Decalogue </w:t>
            </w:r>
            <w:proofErr w:type="spellStart"/>
            <w:r w:rsidRPr="00CC0054">
              <w:rPr>
                <w:rFonts w:ascii="Arial" w:hAnsi="Arial" w:cs="Arial"/>
                <w:color w:val="000000" w:themeColor="text1"/>
                <w:sz w:val="22"/>
                <w:szCs w:val="22"/>
                <w:lang w:val="en-GB"/>
              </w:rPr>
              <w:t>EchoGreen</w:t>
            </w:r>
            <w:proofErr w:type="spellEnd"/>
          </w:p>
          <w:p w14:paraId="36DB41AF" w14:textId="73B9216D" w:rsidR="00CC0054" w:rsidRPr="00CC0054" w:rsidRDefault="00CC0054" w:rsidP="00FC6FE8">
            <w:pPr>
              <w:autoSpaceDE w:val="0"/>
              <w:autoSpaceDN w:val="0"/>
              <w:adjustRightInd w:val="0"/>
              <w:jc w:val="both"/>
              <w:rPr>
                <w:rFonts w:ascii="Arial" w:hAnsi="Arial" w:cs="Arial"/>
                <w:color w:val="000000" w:themeColor="text1"/>
                <w:sz w:val="22"/>
                <w:szCs w:val="22"/>
                <w:lang w:val="en-GB"/>
              </w:rPr>
            </w:pPr>
            <w:r w:rsidRPr="00CC0054">
              <w:rPr>
                <w:rFonts w:ascii="Arial" w:hAnsi="Arial" w:cs="Arial"/>
                <w:color w:val="000000" w:themeColor="text1"/>
                <w:sz w:val="22"/>
                <w:szCs w:val="22"/>
                <w:lang w:val="en-GB"/>
              </w:rPr>
              <w:t xml:space="preserve">One of the key outcomes of this event was the collaborative development of the “Decalogue </w:t>
            </w:r>
            <w:proofErr w:type="spellStart"/>
            <w:r w:rsidRPr="00CC0054">
              <w:rPr>
                <w:rFonts w:ascii="Arial" w:hAnsi="Arial" w:cs="Arial"/>
                <w:color w:val="000000" w:themeColor="text1"/>
                <w:sz w:val="22"/>
                <w:szCs w:val="22"/>
                <w:lang w:val="en-GB"/>
              </w:rPr>
              <w:t>EchoGreen</w:t>
            </w:r>
            <w:proofErr w:type="spellEnd"/>
            <w:r w:rsidRPr="00CC0054">
              <w:rPr>
                <w:rFonts w:ascii="Arial" w:hAnsi="Arial" w:cs="Arial"/>
                <w:color w:val="000000" w:themeColor="text1"/>
                <w:sz w:val="22"/>
                <w:szCs w:val="22"/>
                <w:lang w:val="en-GB"/>
              </w:rPr>
              <w:t>” — a set of ten guiding principles agreed upon by all partner countries. This document aims to capture the shared vision and strategies of the project for environmental protection and sustainable living. The Decalogue will be presented during the final project meeting in Slovenia.</w:t>
            </w:r>
          </w:p>
          <w:p w14:paraId="1473B5BC" w14:textId="77777777" w:rsidR="00CC0054" w:rsidRPr="00CC0054" w:rsidRDefault="00CC0054" w:rsidP="00FC6FE8">
            <w:pPr>
              <w:autoSpaceDE w:val="0"/>
              <w:autoSpaceDN w:val="0"/>
              <w:adjustRightInd w:val="0"/>
              <w:jc w:val="both"/>
              <w:rPr>
                <w:rFonts w:ascii="Arial" w:hAnsi="Arial" w:cs="Arial"/>
                <w:color w:val="000000" w:themeColor="text1"/>
                <w:sz w:val="22"/>
                <w:szCs w:val="22"/>
                <w:lang w:val="en-GB"/>
              </w:rPr>
            </w:pPr>
          </w:p>
          <w:p w14:paraId="360FBB00" w14:textId="77777777" w:rsidR="00CC0054" w:rsidRPr="00CC0054" w:rsidRDefault="00CC0054" w:rsidP="00FC6FE8">
            <w:pPr>
              <w:autoSpaceDE w:val="0"/>
              <w:autoSpaceDN w:val="0"/>
              <w:adjustRightInd w:val="0"/>
              <w:jc w:val="both"/>
              <w:rPr>
                <w:rFonts w:ascii="Arial" w:hAnsi="Arial" w:cs="Arial"/>
                <w:color w:val="000000" w:themeColor="text1"/>
                <w:sz w:val="22"/>
                <w:szCs w:val="22"/>
                <w:lang w:val="en-GB"/>
              </w:rPr>
            </w:pPr>
            <w:r w:rsidRPr="00CC0054">
              <w:rPr>
                <w:rFonts w:ascii="Arial" w:hAnsi="Arial" w:cs="Arial"/>
                <w:color w:val="000000" w:themeColor="text1"/>
                <w:sz w:val="22"/>
                <w:szCs w:val="22"/>
                <w:lang w:val="en-GB"/>
              </w:rPr>
              <w:t>Impact and Outcomes</w:t>
            </w:r>
          </w:p>
          <w:p w14:paraId="235778FE" w14:textId="7C89612A" w:rsidR="00B06E22" w:rsidRDefault="00CC0054" w:rsidP="00FC6FE8">
            <w:pPr>
              <w:autoSpaceDE w:val="0"/>
              <w:autoSpaceDN w:val="0"/>
              <w:adjustRightInd w:val="0"/>
              <w:jc w:val="both"/>
              <w:rPr>
                <w:rFonts w:ascii="Arial" w:hAnsi="Arial" w:cs="Arial"/>
                <w:sz w:val="22"/>
                <w:szCs w:val="22"/>
              </w:rPr>
            </w:pPr>
            <w:r w:rsidRPr="00CC0054">
              <w:rPr>
                <w:rFonts w:ascii="Arial" w:hAnsi="Arial" w:cs="Arial"/>
                <w:color w:val="000000" w:themeColor="text1"/>
                <w:sz w:val="22"/>
                <w:szCs w:val="22"/>
                <w:lang w:val="en-GB"/>
              </w:rPr>
              <w:t>Through interactive learning, transnational exchange, and concrete actions, participants connected European policies to their local realities, gaining deeper insight into sustainability and civic responsibility.</w:t>
            </w:r>
            <w:r w:rsidR="00B06E22">
              <w:t xml:space="preserve"> </w:t>
            </w:r>
            <w:proofErr w:type="spellStart"/>
            <w:r w:rsidR="00B06E22" w:rsidRPr="00B06E22">
              <w:rPr>
                <w:rFonts w:ascii="Arial" w:hAnsi="Arial" w:cs="Arial"/>
                <w:sz w:val="22"/>
                <w:szCs w:val="22"/>
              </w:rPr>
              <w:t>We</w:t>
            </w:r>
            <w:proofErr w:type="spellEnd"/>
            <w:r w:rsidR="00B06E22" w:rsidRPr="00B06E22">
              <w:rPr>
                <w:rFonts w:ascii="Arial" w:hAnsi="Arial" w:cs="Arial"/>
                <w:sz w:val="22"/>
                <w:szCs w:val="22"/>
              </w:rPr>
              <w:t xml:space="preserve"> create a Facebook page </w:t>
            </w:r>
            <w:proofErr w:type="spellStart"/>
            <w:r w:rsidR="00B06E22" w:rsidRPr="00B06E22">
              <w:rPr>
                <w:rFonts w:ascii="Arial" w:hAnsi="Arial" w:cs="Arial"/>
                <w:sz w:val="22"/>
                <w:szCs w:val="22"/>
              </w:rPr>
              <w:t>EchoGreen</w:t>
            </w:r>
            <w:proofErr w:type="spellEnd"/>
            <w:r w:rsidR="00B06E22" w:rsidRPr="00B06E22">
              <w:rPr>
                <w:rFonts w:ascii="Arial" w:hAnsi="Arial" w:cs="Arial"/>
                <w:sz w:val="22"/>
                <w:szCs w:val="22"/>
              </w:rPr>
              <w:t xml:space="preserve"> Project</w:t>
            </w:r>
          </w:p>
          <w:p w14:paraId="1485B057" w14:textId="6DC9779F" w:rsidR="00CC0054" w:rsidRPr="00EB1320" w:rsidRDefault="00B06E22" w:rsidP="00FC6FE8">
            <w:pPr>
              <w:autoSpaceDE w:val="0"/>
              <w:autoSpaceDN w:val="0"/>
              <w:adjustRightInd w:val="0"/>
              <w:jc w:val="both"/>
              <w:rPr>
                <w:rFonts w:ascii="Arial" w:hAnsi="Arial" w:cs="Arial"/>
                <w:color w:val="EE0000"/>
                <w:sz w:val="22"/>
                <w:szCs w:val="22"/>
                <w:lang w:val="en-GB"/>
              </w:rPr>
            </w:pPr>
            <w:r w:rsidRPr="00EB1320">
              <w:rPr>
                <w:rFonts w:ascii="Arial" w:hAnsi="Arial" w:cs="Arial"/>
                <w:color w:val="EE0000"/>
                <w:sz w:val="22"/>
                <w:szCs w:val="22"/>
                <w:lang w:val="en-GB"/>
              </w:rPr>
              <w:t>https://www.facebook.com/people/EchoGreen/61575320860111/</w:t>
            </w:r>
          </w:p>
          <w:p w14:paraId="57BB2664" w14:textId="1C0CFF52" w:rsidR="00782585" w:rsidRPr="00CC0054" w:rsidRDefault="00782585" w:rsidP="00FC6FE8">
            <w:pPr>
              <w:autoSpaceDE w:val="0"/>
              <w:autoSpaceDN w:val="0"/>
              <w:adjustRightInd w:val="0"/>
              <w:jc w:val="both"/>
              <w:rPr>
                <w:rFonts w:ascii="Arial" w:hAnsi="Arial" w:cs="Arial"/>
                <w:color w:val="000000" w:themeColor="text1"/>
                <w:sz w:val="22"/>
                <w:szCs w:val="22"/>
                <w:lang w:val="en-GB"/>
              </w:rPr>
            </w:pPr>
          </w:p>
        </w:tc>
      </w:tr>
    </w:tbl>
    <w:p w14:paraId="09038DEC" w14:textId="70347FA1" w:rsidR="00AA441D" w:rsidRDefault="00AA441D" w:rsidP="00AF2368">
      <w:pPr>
        <w:rPr>
          <w:lang w:val="en-US"/>
        </w:rPr>
      </w:pPr>
    </w:p>
    <w:tbl>
      <w:tblPr>
        <w:tblW w:w="894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26"/>
        <w:gridCol w:w="2155"/>
        <w:gridCol w:w="5465"/>
      </w:tblGrid>
      <w:tr w:rsidR="005705D0" w:rsidRPr="00D73918" w14:paraId="1C6B674D" w14:textId="77777777" w:rsidTr="00835557">
        <w:trPr>
          <w:jc w:val="center"/>
        </w:trPr>
        <w:tc>
          <w:tcPr>
            <w:tcW w:w="8946" w:type="dxa"/>
            <w:gridSpan w:val="3"/>
            <w:hideMark/>
          </w:tcPr>
          <w:p w14:paraId="21718E43" w14:textId="77777777" w:rsidR="005705D0" w:rsidRPr="00D73918" w:rsidRDefault="005705D0" w:rsidP="00835557">
            <w:pPr>
              <w:spacing w:line="276" w:lineRule="auto"/>
              <w:jc w:val="center"/>
              <w:rPr>
                <w:rFonts w:eastAsia="Calibri" w:cs="Arial"/>
                <w:b/>
                <w:color w:val="4AA55B"/>
                <w:sz w:val="18"/>
                <w:szCs w:val="18"/>
                <w:lang w:val="hu-HU" w:eastAsia="ko-KR" w:bidi="ne-NP"/>
              </w:rPr>
            </w:pPr>
            <w:r w:rsidRPr="00D73918">
              <w:rPr>
                <w:rFonts w:eastAsia="Calibri" w:cs="Arial"/>
                <w:b/>
                <w:color w:val="4AA55B"/>
                <w:sz w:val="18"/>
                <w:szCs w:val="18"/>
                <w:lang w:val="hu-HU" w:eastAsia="ko-KR" w:bidi="ne-NP"/>
              </w:rPr>
              <w:t>HISTORY OF CHANGES</w:t>
            </w:r>
          </w:p>
        </w:tc>
      </w:tr>
      <w:tr w:rsidR="005705D0" w:rsidRPr="00D73918" w14:paraId="72EB1653" w14:textId="77777777" w:rsidTr="00835557">
        <w:trPr>
          <w:jc w:val="center"/>
        </w:trPr>
        <w:tc>
          <w:tcPr>
            <w:tcW w:w="1326" w:type="dxa"/>
            <w:hideMark/>
          </w:tcPr>
          <w:p w14:paraId="5F66B479" w14:textId="77777777" w:rsidR="005705D0" w:rsidRPr="00D73918" w:rsidRDefault="005705D0" w:rsidP="00835557">
            <w:pPr>
              <w:spacing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VERSION</w:t>
            </w:r>
          </w:p>
        </w:tc>
        <w:tc>
          <w:tcPr>
            <w:tcW w:w="2155" w:type="dxa"/>
            <w:hideMark/>
          </w:tcPr>
          <w:p w14:paraId="022670B2" w14:textId="77777777" w:rsidR="005705D0" w:rsidRPr="00D73918" w:rsidRDefault="005705D0" w:rsidP="00835557">
            <w:pPr>
              <w:spacing w:line="276" w:lineRule="auto"/>
              <w:jc w:val="center"/>
              <w:rPr>
                <w:rFonts w:eastAsia="Calibri" w:cs="Arial"/>
                <w:color w:val="4AA55B"/>
                <w:sz w:val="18"/>
                <w:szCs w:val="18"/>
                <w:lang w:val="hu-HU" w:eastAsia="ko-KR" w:bidi="ne-NP"/>
              </w:rPr>
            </w:pPr>
            <w:r w:rsidRPr="00D73918">
              <w:rPr>
                <w:rFonts w:eastAsia="Times New Roman" w:cs="Arial"/>
                <w:color w:val="4AA55B"/>
                <w:sz w:val="18"/>
                <w:szCs w:val="18"/>
                <w:lang w:val="en-GB" w:eastAsia="ko-KR"/>
              </w:rPr>
              <w:t xml:space="preserve">PUBLICATION </w:t>
            </w:r>
            <w:r w:rsidRPr="00D73918">
              <w:rPr>
                <w:rFonts w:eastAsia="Calibri" w:cs="Arial"/>
                <w:color w:val="4AA55B"/>
                <w:sz w:val="18"/>
                <w:szCs w:val="18"/>
                <w:lang w:val="hu-HU" w:eastAsia="ko-KR" w:bidi="ne-NP"/>
              </w:rPr>
              <w:t>DATE</w:t>
            </w:r>
          </w:p>
        </w:tc>
        <w:tc>
          <w:tcPr>
            <w:tcW w:w="5465" w:type="dxa"/>
            <w:hideMark/>
          </w:tcPr>
          <w:p w14:paraId="17BE19A9" w14:textId="77777777" w:rsidR="005705D0" w:rsidRPr="00D73918" w:rsidRDefault="005705D0" w:rsidP="00835557">
            <w:pPr>
              <w:spacing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CHANGE</w:t>
            </w:r>
          </w:p>
        </w:tc>
      </w:tr>
      <w:tr w:rsidR="005705D0" w:rsidRPr="00D73918" w14:paraId="56291F97" w14:textId="77777777" w:rsidTr="00835557">
        <w:trPr>
          <w:jc w:val="center"/>
        </w:trPr>
        <w:tc>
          <w:tcPr>
            <w:tcW w:w="1326" w:type="dxa"/>
            <w:hideMark/>
          </w:tcPr>
          <w:p w14:paraId="3FC46C42" w14:textId="77777777" w:rsidR="005705D0" w:rsidRPr="00D73918" w:rsidRDefault="005705D0" w:rsidP="00835557">
            <w:pPr>
              <w:spacing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1.0</w:t>
            </w:r>
          </w:p>
        </w:tc>
        <w:tc>
          <w:tcPr>
            <w:tcW w:w="2155" w:type="dxa"/>
            <w:hideMark/>
          </w:tcPr>
          <w:p w14:paraId="6D79EE6D" w14:textId="77777777" w:rsidR="005705D0" w:rsidRPr="00D73918" w:rsidRDefault="005705D0" w:rsidP="00835557">
            <w:pPr>
              <w:spacing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01.0</w:t>
            </w:r>
            <w:r>
              <w:rPr>
                <w:rFonts w:eastAsia="Calibri" w:cs="Arial"/>
                <w:color w:val="4AA55B"/>
                <w:sz w:val="18"/>
                <w:szCs w:val="18"/>
                <w:lang w:val="hu-HU" w:eastAsia="ko-KR" w:bidi="ne-NP"/>
              </w:rPr>
              <w:t>4</w:t>
            </w:r>
            <w:r w:rsidRPr="00D73918">
              <w:rPr>
                <w:rFonts w:eastAsia="Calibri" w:cs="Arial"/>
                <w:color w:val="4AA55B"/>
                <w:sz w:val="18"/>
                <w:szCs w:val="18"/>
                <w:lang w:val="hu-HU" w:eastAsia="ko-KR" w:bidi="ne-NP"/>
              </w:rPr>
              <w:t>.202</w:t>
            </w:r>
            <w:r>
              <w:rPr>
                <w:rFonts w:eastAsia="Calibri" w:cs="Arial"/>
                <w:color w:val="4AA55B"/>
                <w:sz w:val="18"/>
                <w:szCs w:val="18"/>
                <w:lang w:val="hu-HU" w:eastAsia="ko-KR" w:bidi="ne-NP"/>
              </w:rPr>
              <w:t>2</w:t>
            </w:r>
          </w:p>
        </w:tc>
        <w:tc>
          <w:tcPr>
            <w:tcW w:w="5465" w:type="dxa"/>
          </w:tcPr>
          <w:p w14:paraId="79BCAC41" w14:textId="77777777" w:rsidR="005705D0" w:rsidRPr="00D73918" w:rsidRDefault="005705D0" w:rsidP="00835557">
            <w:pPr>
              <w:spacing w:line="276" w:lineRule="auto"/>
              <w:jc w:val="both"/>
              <w:rPr>
                <w:rFonts w:eastAsia="Calibri" w:cs="Arial"/>
                <w:color w:val="4AA55B"/>
                <w:sz w:val="18"/>
                <w:szCs w:val="18"/>
                <w:lang w:val="hu-HU" w:eastAsia="ko-KR" w:bidi="ne-NP"/>
              </w:rPr>
            </w:pPr>
            <w:r w:rsidRPr="00D73918">
              <w:rPr>
                <w:rFonts w:eastAsia="Calibri" w:cs="Arial"/>
                <w:color w:val="4AA55B"/>
                <w:sz w:val="18"/>
                <w:szCs w:val="18"/>
                <w:lang w:val="hu-HU" w:eastAsia="ko-KR" w:bidi="ne-NP"/>
              </w:rPr>
              <w:t>Initial version (new MFF).</w:t>
            </w:r>
          </w:p>
        </w:tc>
      </w:tr>
      <w:tr w:rsidR="005705D0" w:rsidRPr="00D73918" w14:paraId="3C458D62" w14:textId="77777777" w:rsidTr="00835557">
        <w:trPr>
          <w:jc w:val="center"/>
        </w:trPr>
        <w:tc>
          <w:tcPr>
            <w:tcW w:w="1326" w:type="dxa"/>
          </w:tcPr>
          <w:p w14:paraId="02ADC5F1" w14:textId="77777777" w:rsidR="005705D0" w:rsidRPr="00D73918" w:rsidRDefault="005705D0" w:rsidP="00835557">
            <w:pPr>
              <w:spacing w:line="276" w:lineRule="auto"/>
              <w:jc w:val="center"/>
              <w:rPr>
                <w:rFonts w:eastAsia="Calibri" w:cs="Arial"/>
                <w:color w:val="4AA55B"/>
                <w:sz w:val="18"/>
                <w:szCs w:val="18"/>
                <w:lang w:val="hu-HU" w:eastAsia="ko-KR" w:bidi="ne-NP"/>
              </w:rPr>
            </w:pPr>
          </w:p>
        </w:tc>
        <w:tc>
          <w:tcPr>
            <w:tcW w:w="2155" w:type="dxa"/>
          </w:tcPr>
          <w:p w14:paraId="5F8F591C" w14:textId="77777777" w:rsidR="005705D0" w:rsidRPr="00D73918" w:rsidRDefault="005705D0" w:rsidP="00835557">
            <w:pPr>
              <w:spacing w:line="276" w:lineRule="auto"/>
              <w:jc w:val="center"/>
              <w:rPr>
                <w:rFonts w:eastAsia="Calibri" w:cs="Arial"/>
                <w:color w:val="4AA55B"/>
                <w:sz w:val="18"/>
                <w:szCs w:val="18"/>
                <w:lang w:val="hu-HU" w:eastAsia="ko-KR" w:bidi="ne-NP"/>
              </w:rPr>
            </w:pPr>
          </w:p>
        </w:tc>
        <w:tc>
          <w:tcPr>
            <w:tcW w:w="5465" w:type="dxa"/>
          </w:tcPr>
          <w:p w14:paraId="195A679C" w14:textId="77777777" w:rsidR="005705D0" w:rsidRPr="00D73918" w:rsidRDefault="005705D0" w:rsidP="00835557">
            <w:pPr>
              <w:spacing w:line="276" w:lineRule="auto"/>
              <w:jc w:val="both"/>
              <w:rPr>
                <w:rFonts w:eastAsia="Calibri" w:cs="Arial"/>
                <w:color w:val="4AA55B"/>
                <w:sz w:val="18"/>
                <w:szCs w:val="18"/>
                <w:lang w:val="hu-HU" w:eastAsia="ko-KR" w:bidi="ne-NP"/>
              </w:rPr>
            </w:pPr>
          </w:p>
        </w:tc>
      </w:tr>
      <w:tr w:rsidR="005705D0" w:rsidRPr="00D73918" w14:paraId="3E593ED5" w14:textId="77777777" w:rsidTr="00835557">
        <w:trPr>
          <w:jc w:val="center"/>
        </w:trPr>
        <w:tc>
          <w:tcPr>
            <w:tcW w:w="1326" w:type="dxa"/>
          </w:tcPr>
          <w:p w14:paraId="534DCDE7" w14:textId="77777777" w:rsidR="005705D0" w:rsidRPr="00D73918" w:rsidRDefault="005705D0" w:rsidP="00835557">
            <w:pPr>
              <w:spacing w:line="276" w:lineRule="auto"/>
              <w:jc w:val="center"/>
              <w:rPr>
                <w:rFonts w:eastAsia="Calibri" w:cs="Arial"/>
                <w:color w:val="4AA55B"/>
                <w:sz w:val="18"/>
                <w:szCs w:val="18"/>
                <w:lang w:val="hu-HU" w:eastAsia="ko-KR" w:bidi="ne-NP"/>
              </w:rPr>
            </w:pPr>
          </w:p>
        </w:tc>
        <w:tc>
          <w:tcPr>
            <w:tcW w:w="2155" w:type="dxa"/>
          </w:tcPr>
          <w:p w14:paraId="6AE106EF" w14:textId="77777777" w:rsidR="005705D0" w:rsidRPr="00D73918" w:rsidRDefault="005705D0" w:rsidP="00835557">
            <w:pPr>
              <w:spacing w:line="276" w:lineRule="auto"/>
              <w:jc w:val="center"/>
              <w:rPr>
                <w:rFonts w:eastAsia="Calibri" w:cs="Arial"/>
                <w:color w:val="4AA55B"/>
                <w:sz w:val="18"/>
                <w:szCs w:val="18"/>
                <w:lang w:val="hu-HU" w:eastAsia="ko-KR" w:bidi="ne-NP"/>
              </w:rPr>
            </w:pPr>
          </w:p>
        </w:tc>
        <w:tc>
          <w:tcPr>
            <w:tcW w:w="5465" w:type="dxa"/>
          </w:tcPr>
          <w:p w14:paraId="55D3EDDE" w14:textId="77777777" w:rsidR="005705D0" w:rsidRPr="00D73918" w:rsidRDefault="005705D0" w:rsidP="00835557">
            <w:pPr>
              <w:spacing w:line="276" w:lineRule="auto"/>
              <w:jc w:val="both"/>
              <w:rPr>
                <w:rFonts w:eastAsia="Calibri" w:cs="Arial"/>
                <w:color w:val="4AA55B"/>
                <w:sz w:val="18"/>
                <w:szCs w:val="18"/>
                <w:lang w:val="hu-HU" w:eastAsia="ko-KR" w:bidi="ne-NP"/>
              </w:rPr>
            </w:pPr>
          </w:p>
        </w:tc>
      </w:tr>
    </w:tbl>
    <w:p w14:paraId="00A051DF" w14:textId="77777777" w:rsidR="005705D0" w:rsidRPr="00903540" w:rsidRDefault="005705D0" w:rsidP="00AF2368">
      <w:pPr>
        <w:rPr>
          <w:lang w:val="en-US"/>
        </w:rPr>
      </w:pPr>
    </w:p>
    <w:sectPr w:rsidR="005705D0" w:rsidRPr="00903540">
      <w:headerReference w:type="default" r:id="rId8"/>
      <w:footerReference w:type="even"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16116" w14:textId="77777777" w:rsidR="00DD3890" w:rsidRDefault="00DD3890" w:rsidP="00151A78">
      <w:r>
        <w:separator/>
      </w:r>
    </w:p>
  </w:endnote>
  <w:endnote w:type="continuationSeparator" w:id="0">
    <w:p w14:paraId="6228807D" w14:textId="77777777" w:rsidR="00DD3890" w:rsidRDefault="00DD3890" w:rsidP="0015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668293811"/>
      <w:docPartObj>
        <w:docPartGallery w:val="Page Numbers (Bottom of Page)"/>
        <w:docPartUnique/>
      </w:docPartObj>
    </w:sdtPr>
    <w:sdtContent>
      <w:p w14:paraId="26100013" w14:textId="760CDDE0" w:rsidR="00151A78" w:rsidRDefault="00151A78" w:rsidP="00427D5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8FB26E6" w14:textId="77777777" w:rsidR="00151A78" w:rsidRDefault="00151A78" w:rsidP="00151A7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813254622"/>
      <w:docPartObj>
        <w:docPartGallery w:val="Page Numbers (Bottom of Page)"/>
        <w:docPartUnique/>
      </w:docPartObj>
    </w:sdtPr>
    <w:sdtContent>
      <w:p w14:paraId="54E7DEA2" w14:textId="5A534EF7" w:rsidR="00151A78" w:rsidRDefault="00151A78" w:rsidP="00427D5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5FDA4DCF" w14:textId="77777777" w:rsidR="00151A78" w:rsidRDefault="00151A78" w:rsidP="00151A7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391B6" w14:textId="77777777" w:rsidR="00DD3890" w:rsidRDefault="00DD3890" w:rsidP="00151A78">
      <w:r>
        <w:separator/>
      </w:r>
    </w:p>
  </w:footnote>
  <w:footnote w:type="continuationSeparator" w:id="0">
    <w:p w14:paraId="26F16566" w14:textId="77777777" w:rsidR="00DD3890" w:rsidRDefault="00DD3890" w:rsidP="00151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DF15" w14:textId="375C5A6D" w:rsidR="00A86102" w:rsidRPr="00A86102" w:rsidRDefault="00A86102" w:rsidP="00A86102">
    <w:pPr>
      <w:jc w:val="right"/>
      <w:rPr>
        <w:rFonts w:eastAsia="Calibri" w:cs="Arial"/>
        <w:color w:val="808080"/>
        <w:sz w:val="16"/>
        <w:szCs w:val="16"/>
        <w:lang w:val="fr-BE"/>
      </w:rPr>
    </w:pPr>
    <w:r w:rsidRPr="00D73918">
      <w:rPr>
        <w:rFonts w:eastAsia="Calibri" w:cs="Arial"/>
        <w:color w:val="808080"/>
        <w:sz w:val="16"/>
        <w:szCs w:val="16"/>
        <w:lang w:val="fr-BE"/>
      </w:rPr>
      <w:t xml:space="preserve">EU Grants: </w:t>
    </w:r>
    <w:proofErr w:type="spellStart"/>
    <w:r>
      <w:rPr>
        <w:rFonts w:eastAsia="Calibri" w:cs="Arial"/>
        <w:color w:val="808080"/>
        <w:sz w:val="16"/>
        <w:szCs w:val="16"/>
        <w:lang w:val="fr-BE"/>
      </w:rPr>
      <w:t>Event</w:t>
    </w:r>
    <w:proofErr w:type="spellEnd"/>
    <w:r>
      <w:rPr>
        <w:rFonts w:eastAsia="Calibri" w:cs="Arial"/>
        <w:color w:val="808080"/>
        <w:sz w:val="16"/>
        <w:szCs w:val="16"/>
        <w:lang w:val="fr-BE"/>
      </w:rPr>
      <w:t xml:space="preserve"> description </w:t>
    </w:r>
    <w:proofErr w:type="spellStart"/>
    <w:r>
      <w:rPr>
        <w:rFonts w:eastAsia="Calibri" w:cs="Arial"/>
        <w:color w:val="808080"/>
        <w:sz w:val="16"/>
        <w:szCs w:val="16"/>
        <w:lang w:val="fr-BE"/>
      </w:rPr>
      <w:t>sheet</w:t>
    </w:r>
    <w:proofErr w:type="spellEnd"/>
    <w:r w:rsidRPr="00D73918">
      <w:rPr>
        <w:rFonts w:eastAsia="Calibri" w:cs="Arial"/>
        <w:color w:val="808080"/>
        <w:sz w:val="16"/>
        <w:szCs w:val="16"/>
        <w:lang w:val="fr-BE"/>
      </w:rPr>
      <w:t xml:space="preserve"> (</w:t>
    </w:r>
    <w:r>
      <w:rPr>
        <w:rFonts w:eastAsia="Calibri" w:cs="Arial"/>
        <w:color w:val="808080"/>
        <w:sz w:val="16"/>
        <w:szCs w:val="16"/>
        <w:lang w:val="fr-BE"/>
      </w:rPr>
      <w:t>CERV</w:t>
    </w:r>
    <w:r w:rsidRPr="00D73918">
      <w:rPr>
        <w:rFonts w:eastAsia="Calibri" w:cs="Arial"/>
        <w:color w:val="808080"/>
        <w:sz w:val="16"/>
        <w:szCs w:val="16"/>
        <w:lang w:val="fr-BE"/>
      </w:rPr>
      <w:t>): V1.0 – 01.0</w:t>
    </w:r>
    <w:r>
      <w:rPr>
        <w:rFonts w:eastAsia="Calibri" w:cs="Arial"/>
        <w:color w:val="808080"/>
        <w:sz w:val="16"/>
        <w:szCs w:val="16"/>
        <w:lang w:val="fr-BE"/>
      </w:rPr>
      <w:t>4</w:t>
    </w:r>
    <w:r w:rsidRPr="00D73918">
      <w:rPr>
        <w:rFonts w:eastAsia="Calibri" w:cs="Arial"/>
        <w:color w:val="808080"/>
        <w:sz w:val="16"/>
        <w:szCs w:val="16"/>
        <w:lang w:val="fr-BE"/>
      </w:rPr>
      <w:t>.202</w:t>
    </w:r>
    <w:r>
      <w:rPr>
        <w:rFonts w:eastAsia="Calibri" w:cs="Arial"/>
        <w:color w:val="808080"/>
        <w:sz w:val="16"/>
        <w:szCs w:val="16"/>
        <w:lang w:val="fr-BE"/>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52238"/>
    <w:multiLevelType w:val="hybridMultilevel"/>
    <w:tmpl w:val="8D7081D4"/>
    <w:lvl w:ilvl="0" w:tplc="789469A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4CA6BE2"/>
    <w:multiLevelType w:val="hybridMultilevel"/>
    <w:tmpl w:val="6194F9E4"/>
    <w:lvl w:ilvl="0" w:tplc="B596EAAC">
      <w:start w:val="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4D0654C"/>
    <w:multiLevelType w:val="hybridMultilevel"/>
    <w:tmpl w:val="8D708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17F59AD"/>
    <w:multiLevelType w:val="hybridMultilevel"/>
    <w:tmpl w:val="892841EA"/>
    <w:lvl w:ilvl="0" w:tplc="6D14F4B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1544355">
    <w:abstractNumId w:val="0"/>
  </w:num>
  <w:num w:numId="2" w16cid:durableId="1515724863">
    <w:abstractNumId w:val="2"/>
  </w:num>
  <w:num w:numId="3" w16cid:durableId="1164587589">
    <w:abstractNumId w:val="3"/>
  </w:num>
  <w:num w:numId="4" w16cid:durableId="1895266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292"/>
    <w:rsid w:val="000204D4"/>
    <w:rsid w:val="00020E4B"/>
    <w:rsid w:val="000239C1"/>
    <w:rsid w:val="000531E9"/>
    <w:rsid w:val="000A0729"/>
    <w:rsid w:val="000E5317"/>
    <w:rsid w:val="0010272A"/>
    <w:rsid w:val="00112001"/>
    <w:rsid w:val="0012441C"/>
    <w:rsid w:val="0014054D"/>
    <w:rsid w:val="00151A78"/>
    <w:rsid w:val="001713DB"/>
    <w:rsid w:val="00175ADB"/>
    <w:rsid w:val="001A4DF8"/>
    <w:rsid w:val="001C4FA2"/>
    <w:rsid w:val="001E0E85"/>
    <w:rsid w:val="001E56FC"/>
    <w:rsid w:val="0024360F"/>
    <w:rsid w:val="00283741"/>
    <w:rsid w:val="00311900"/>
    <w:rsid w:val="00323D6F"/>
    <w:rsid w:val="0034321D"/>
    <w:rsid w:val="00363460"/>
    <w:rsid w:val="003E4393"/>
    <w:rsid w:val="003F474D"/>
    <w:rsid w:val="004271B2"/>
    <w:rsid w:val="004341D1"/>
    <w:rsid w:val="00462E04"/>
    <w:rsid w:val="0048166D"/>
    <w:rsid w:val="00492A06"/>
    <w:rsid w:val="004B7C27"/>
    <w:rsid w:val="0055013B"/>
    <w:rsid w:val="005705D0"/>
    <w:rsid w:val="005C73AD"/>
    <w:rsid w:val="005E3AF3"/>
    <w:rsid w:val="005E73DC"/>
    <w:rsid w:val="00603B90"/>
    <w:rsid w:val="00614896"/>
    <w:rsid w:val="006A2F16"/>
    <w:rsid w:val="006D33E5"/>
    <w:rsid w:val="00754470"/>
    <w:rsid w:val="0077015E"/>
    <w:rsid w:val="00782585"/>
    <w:rsid w:val="007E2292"/>
    <w:rsid w:val="00820400"/>
    <w:rsid w:val="008A60B7"/>
    <w:rsid w:val="008D67B6"/>
    <w:rsid w:val="008F5A90"/>
    <w:rsid w:val="008F795E"/>
    <w:rsid w:val="00903540"/>
    <w:rsid w:val="00944A55"/>
    <w:rsid w:val="00955141"/>
    <w:rsid w:val="009B6B41"/>
    <w:rsid w:val="00A02D4A"/>
    <w:rsid w:val="00A13988"/>
    <w:rsid w:val="00A86102"/>
    <w:rsid w:val="00A873F4"/>
    <w:rsid w:val="00A96779"/>
    <w:rsid w:val="00AA441D"/>
    <w:rsid w:val="00AA6DE9"/>
    <w:rsid w:val="00AB28C3"/>
    <w:rsid w:val="00AB6E78"/>
    <w:rsid w:val="00AC6DF4"/>
    <w:rsid w:val="00AC6F98"/>
    <w:rsid w:val="00AD209F"/>
    <w:rsid w:val="00AF2368"/>
    <w:rsid w:val="00AF5D5A"/>
    <w:rsid w:val="00B06E22"/>
    <w:rsid w:val="00B60EB5"/>
    <w:rsid w:val="00B85CBF"/>
    <w:rsid w:val="00B948D4"/>
    <w:rsid w:val="00C00A05"/>
    <w:rsid w:val="00C224DE"/>
    <w:rsid w:val="00C632F9"/>
    <w:rsid w:val="00C916C2"/>
    <w:rsid w:val="00C92C7A"/>
    <w:rsid w:val="00CC0054"/>
    <w:rsid w:val="00D01B10"/>
    <w:rsid w:val="00D3070F"/>
    <w:rsid w:val="00D315AD"/>
    <w:rsid w:val="00D34A23"/>
    <w:rsid w:val="00DB3DE1"/>
    <w:rsid w:val="00DD3890"/>
    <w:rsid w:val="00E5003C"/>
    <w:rsid w:val="00E67405"/>
    <w:rsid w:val="00E838E2"/>
    <w:rsid w:val="00EB1320"/>
    <w:rsid w:val="00EB1F57"/>
    <w:rsid w:val="00ED2F41"/>
    <w:rsid w:val="00EE309D"/>
    <w:rsid w:val="00EF53E6"/>
    <w:rsid w:val="00F00620"/>
    <w:rsid w:val="00F3077A"/>
    <w:rsid w:val="00F37C3A"/>
    <w:rsid w:val="00F819AD"/>
    <w:rsid w:val="00FA5EEB"/>
    <w:rsid w:val="00FC6FE8"/>
    <w:rsid w:val="00FF4A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2056"/>
  <w15:chartTrackingRefBased/>
  <w15:docId w15:val="{F618104B-932D-CD41-AAAD-4B85D6A6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05D0"/>
  </w:style>
  <w:style w:type="paragraph" w:styleId="Titolo1">
    <w:name w:val="heading 1"/>
    <w:basedOn w:val="Normale"/>
    <w:next w:val="Normale"/>
    <w:link w:val="Titolo1Carattere"/>
    <w:uiPriority w:val="9"/>
    <w:qFormat/>
    <w:rsid w:val="00ED2F4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9"/>
    <w:qFormat/>
    <w:rsid w:val="000204D4"/>
    <w:pPr>
      <w:spacing w:before="100" w:beforeAutospacing="1" w:after="100" w:afterAutospacing="1"/>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7E22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151A78"/>
    <w:pPr>
      <w:tabs>
        <w:tab w:val="center" w:pos="4819"/>
        <w:tab w:val="right" w:pos="9638"/>
      </w:tabs>
    </w:pPr>
  </w:style>
  <w:style w:type="character" w:customStyle="1" w:styleId="PidipaginaCarattere">
    <w:name w:val="Piè di pagina Carattere"/>
    <w:basedOn w:val="Carpredefinitoparagrafo"/>
    <w:link w:val="Pidipagina"/>
    <w:uiPriority w:val="99"/>
    <w:rsid w:val="00151A78"/>
  </w:style>
  <w:style w:type="character" w:styleId="Numeropagina">
    <w:name w:val="page number"/>
    <w:basedOn w:val="Carpredefinitoparagrafo"/>
    <w:uiPriority w:val="99"/>
    <w:semiHidden/>
    <w:unhideWhenUsed/>
    <w:rsid w:val="00151A78"/>
  </w:style>
  <w:style w:type="paragraph" w:styleId="Paragrafoelenco">
    <w:name w:val="List Paragraph"/>
    <w:basedOn w:val="Normale"/>
    <w:uiPriority w:val="34"/>
    <w:qFormat/>
    <w:rsid w:val="00B60EB5"/>
    <w:pPr>
      <w:ind w:left="720"/>
      <w:contextualSpacing/>
    </w:pPr>
  </w:style>
  <w:style w:type="character" w:customStyle="1" w:styleId="Titolo2Carattere">
    <w:name w:val="Titolo 2 Carattere"/>
    <w:basedOn w:val="Carpredefinitoparagrafo"/>
    <w:link w:val="Titolo2"/>
    <w:uiPriority w:val="9"/>
    <w:rsid w:val="000204D4"/>
    <w:rPr>
      <w:rFonts w:ascii="Times New Roman" w:eastAsia="Times New Roman" w:hAnsi="Times New Roman" w:cs="Times New Roman"/>
      <w:b/>
      <w:bCs/>
      <w:sz w:val="36"/>
      <w:szCs w:val="36"/>
      <w:lang w:eastAsia="it-IT"/>
    </w:rPr>
  </w:style>
  <w:style w:type="paragraph" w:styleId="Intestazione">
    <w:name w:val="header"/>
    <w:basedOn w:val="Normale"/>
    <w:link w:val="IntestazioneCarattere"/>
    <w:uiPriority w:val="99"/>
    <w:unhideWhenUsed/>
    <w:rsid w:val="00EE309D"/>
    <w:pPr>
      <w:tabs>
        <w:tab w:val="center" w:pos="4819"/>
        <w:tab w:val="right" w:pos="9638"/>
      </w:tabs>
    </w:pPr>
  </w:style>
  <w:style w:type="character" w:customStyle="1" w:styleId="IntestazioneCarattere">
    <w:name w:val="Intestazione Carattere"/>
    <w:basedOn w:val="Carpredefinitoparagrafo"/>
    <w:link w:val="Intestazione"/>
    <w:uiPriority w:val="99"/>
    <w:rsid w:val="00EE309D"/>
  </w:style>
  <w:style w:type="character" w:styleId="Collegamentoipertestuale">
    <w:name w:val="Hyperlink"/>
    <w:basedOn w:val="Carpredefinitoparagrafo"/>
    <w:uiPriority w:val="99"/>
    <w:unhideWhenUsed/>
    <w:rsid w:val="00E838E2"/>
    <w:rPr>
      <w:color w:val="0563C1" w:themeColor="hyperlink"/>
      <w:u w:val="single"/>
    </w:rPr>
  </w:style>
  <w:style w:type="character" w:styleId="Menzionenonrisolta">
    <w:name w:val="Unresolved Mention"/>
    <w:basedOn w:val="Carpredefinitoparagrafo"/>
    <w:uiPriority w:val="99"/>
    <w:semiHidden/>
    <w:unhideWhenUsed/>
    <w:rsid w:val="00E838E2"/>
    <w:rPr>
      <w:color w:val="605E5C"/>
      <w:shd w:val="clear" w:color="auto" w:fill="E1DFDD"/>
    </w:rPr>
  </w:style>
  <w:style w:type="character" w:customStyle="1" w:styleId="Titolo1Carattere">
    <w:name w:val="Titolo 1 Carattere"/>
    <w:basedOn w:val="Carpredefinitoparagrafo"/>
    <w:link w:val="Titolo1"/>
    <w:uiPriority w:val="9"/>
    <w:rsid w:val="00ED2F4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39567">
      <w:bodyDiv w:val="1"/>
      <w:marLeft w:val="0"/>
      <w:marRight w:val="0"/>
      <w:marTop w:val="0"/>
      <w:marBottom w:val="0"/>
      <w:divBdr>
        <w:top w:val="none" w:sz="0" w:space="0" w:color="auto"/>
        <w:left w:val="none" w:sz="0" w:space="0" w:color="auto"/>
        <w:bottom w:val="none" w:sz="0" w:space="0" w:color="auto"/>
        <w:right w:val="none" w:sz="0" w:space="0" w:color="auto"/>
      </w:divBdr>
      <w:divsChild>
        <w:div w:id="945312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951846">
              <w:marLeft w:val="0"/>
              <w:marRight w:val="0"/>
              <w:marTop w:val="0"/>
              <w:marBottom w:val="0"/>
              <w:divBdr>
                <w:top w:val="none" w:sz="0" w:space="0" w:color="auto"/>
                <w:left w:val="none" w:sz="0" w:space="0" w:color="auto"/>
                <w:bottom w:val="none" w:sz="0" w:space="0" w:color="auto"/>
                <w:right w:val="none" w:sz="0" w:space="0" w:color="auto"/>
              </w:divBdr>
              <w:divsChild>
                <w:div w:id="5870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12669">
      <w:bodyDiv w:val="1"/>
      <w:marLeft w:val="0"/>
      <w:marRight w:val="0"/>
      <w:marTop w:val="0"/>
      <w:marBottom w:val="0"/>
      <w:divBdr>
        <w:top w:val="none" w:sz="0" w:space="0" w:color="auto"/>
        <w:left w:val="none" w:sz="0" w:space="0" w:color="auto"/>
        <w:bottom w:val="none" w:sz="0" w:space="0" w:color="auto"/>
        <w:right w:val="none" w:sz="0" w:space="0" w:color="auto"/>
      </w:divBdr>
      <w:divsChild>
        <w:div w:id="1361054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06973">
              <w:marLeft w:val="0"/>
              <w:marRight w:val="0"/>
              <w:marTop w:val="0"/>
              <w:marBottom w:val="0"/>
              <w:divBdr>
                <w:top w:val="none" w:sz="0" w:space="0" w:color="auto"/>
                <w:left w:val="none" w:sz="0" w:space="0" w:color="auto"/>
                <w:bottom w:val="none" w:sz="0" w:space="0" w:color="auto"/>
                <w:right w:val="none" w:sz="0" w:space="0" w:color="auto"/>
              </w:divBdr>
              <w:divsChild>
                <w:div w:id="129671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00980">
      <w:bodyDiv w:val="1"/>
      <w:marLeft w:val="0"/>
      <w:marRight w:val="0"/>
      <w:marTop w:val="0"/>
      <w:marBottom w:val="0"/>
      <w:divBdr>
        <w:top w:val="none" w:sz="0" w:space="0" w:color="auto"/>
        <w:left w:val="none" w:sz="0" w:space="0" w:color="auto"/>
        <w:bottom w:val="none" w:sz="0" w:space="0" w:color="auto"/>
        <w:right w:val="none" w:sz="0" w:space="0" w:color="auto"/>
      </w:divBdr>
      <w:divsChild>
        <w:div w:id="1607076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928115">
              <w:marLeft w:val="0"/>
              <w:marRight w:val="0"/>
              <w:marTop w:val="0"/>
              <w:marBottom w:val="0"/>
              <w:divBdr>
                <w:top w:val="none" w:sz="0" w:space="0" w:color="auto"/>
                <w:left w:val="none" w:sz="0" w:space="0" w:color="auto"/>
                <w:bottom w:val="none" w:sz="0" w:space="0" w:color="auto"/>
                <w:right w:val="none" w:sz="0" w:space="0" w:color="auto"/>
              </w:divBdr>
              <w:divsChild>
                <w:div w:id="1112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wikipedia.org/wiki/World_Heritage_Si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1312</Words>
  <Characters>7485</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agatino celisi</dc:creator>
  <cp:keywords/>
  <dc:description/>
  <cp:lastModifiedBy>agatino celisi</cp:lastModifiedBy>
  <cp:revision>6</cp:revision>
  <cp:lastPrinted>2025-05-29T13:39:00Z</cp:lastPrinted>
  <dcterms:created xsi:type="dcterms:W3CDTF">2025-05-29T13:39:00Z</dcterms:created>
  <dcterms:modified xsi:type="dcterms:W3CDTF">2025-09-18T20:46:00Z</dcterms:modified>
</cp:coreProperties>
</file>